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780F0" w14:textId="46542C17" w:rsidR="00A3772C" w:rsidRPr="004243BD" w:rsidRDefault="004243BD" w:rsidP="004243BD">
      <w:pPr>
        <w:jc w:val="center"/>
        <w:rPr>
          <w:rFonts w:ascii="Times New Roman" w:hAnsi="Times New Roman" w:cs="Times New Roman"/>
          <w:b/>
          <w:bCs/>
          <w:sz w:val="28"/>
          <w:szCs w:val="28"/>
        </w:rPr>
      </w:pPr>
      <w:r w:rsidRPr="004243BD">
        <w:rPr>
          <w:rFonts w:ascii="Times New Roman" w:hAnsi="Times New Roman" w:cs="Times New Roman"/>
          <w:b/>
          <w:bCs/>
          <w:sz w:val="28"/>
          <w:szCs w:val="28"/>
        </w:rPr>
        <w:t>Literature Review of Integrated Water Resources Management (IWRM) in Transboundary River Basins</w:t>
      </w:r>
    </w:p>
    <w:p w14:paraId="349AC704" w14:textId="7EE0785C" w:rsidR="004243BD" w:rsidRPr="004243BD" w:rsidRDefault="004243BD" w:rsidP="004243BD">
      <w:pPr>
        <w:pStyle w:val="NoSpacing"/>
        <w:jc w:val="center"/>
        <w:rPr>
          <w:rFonts w:ascii="Times New Roman" w:hAnsi="Times New Roman" w:cs="Times New Roman"/>
          <w:b/>
          <w:bCs/>
          <w:vertAlign w:val="superscript"/>
        </w:rPr>
      </w:pPr>
      <w:r w:rsidRPr="004243BD">
        <w:rPr>
          <w:rFonts w:ascii="Times New Roman" w:hAnsi="Times New Roman" w:cs="Times New Roman"/>
          <w:b/>
          <w:bCs/>
        </w:rPr>
        <w:t>Yayan Oktiawan</w:t>
      </w:r>
      <w:r w:rsidRPr="004243BD">
        <w:rPr>
          <w:rFonts w:ascii="Times New Roman" w:hAnsi="Times New Roman" w:cs="Times New Roman"/>
          <w:b/>
          <w:bCs/>
          <w:vertAlign w:val="superscript"/>
        </w:rPr>
        <w:t>1*</w:t>
      </w:r>
      <w:r w:rsidRPr="004243BD">
        <w:rPr>
          <w:rFonts w:ascii="Times New Roman" w:hAnsi="Times New Roman" w:cs="Times New Roman"/>
          <w:b/>
          <w:bCs/>
        </w:rPr>
        <w:t>, Alex Irawan Triyantho</w:t>
      </w:r>
      <w:r w:rsidRPr="004243BD">
        <w:rPr>
          <w:rFonts w:ascii="Times New Roman" w:hAnsi="Times New Roman" w:cs="Times New Roman"/>
          <w:b/>
          <w:bCs/>
          <w:vertAlign w:val="superscript"/>
        </w:rPr>
        <w:t>2</w:t>
      </w:r>
      <w:r w:rsidRPr="004243BD">
        <w:rPr>
          <w:rFonts w:ascii="Times New Roman" w:hAnsi="Times New Roman" w:cs="Times New Roman"/>
          <w:b/>
          <w:bCs/>
        </w:rPr>
        <w:t>, Ollga Febiola</w:t>
      </w:r>
      <w:r w:rsidRPr="004243BD">
        <w:rPr>
          <w:rFonts w:ascii="Times New Roman" w:hAnsi="Times New Roman" w:cs="Times New Roman"/>
          <w:b/>
          <w:bCs/>
          <w:vertAlign w:val="superscript"/>
        </w:rPr>
        <w:t>3</w:t>
      </w:r>
    </w:p>
    <w:p w14:paraId="02735FB6" w14:textId="5D862904" w:rsidR="004243BD" w:rsidRPr="004243BD" w:rsidRDefault="004243BD" w:rsidP="004243BD">
      <w:pPr>
        <w:pStyle w:val="NoSpacing"/>
        <w:jc w:val="center"/>
        <w:rPr>
          <w:rFonts w:ascii="Times New Roman" w:hAnsi="Times New Roman" w:cs="Times New Roman"/>
        </w:rPr>
      </w:pPr>
      <w:r w:rsidRPr="004243BD">
        <w:rPr>
          <w:rFonts w:ascii="Times New Roman" w:hAnsi="Times New Roman" w:cs="Times New Roman"/>
          <w:vertAlign w:val="superscript"/>
        </w:rPr>
        <w:t>1,2,3</w:t>
      </w:r>
      <w:r w:rsidRPr="004243BD">
        <w:rPr>
          <w:rFonts w:ascii="Times New Roman" w:hAnsi="Times New Roman" w:cs="Times New Roman"/>
        </w:rPr>
        <w:t xml:space="preserve"> </w:t>
      </w:r>
      <w:proofErr w:type="spellStart"/>
      <w:r w:rsidRPr="004243BD">
        <w:rPr>
          <w:rFonts w:ascii="Times New Roman" w:hAnsi="Times New Roman" w:cs="Times New Roman"/>
        </w:rPr>
        <w:t>Akademi</w:t>
      </w:r>
      <w:proofErr w:type="spellEnd"/>
      <w:r w:rsidRPr="004243BD">
        <w:rPr>
          <w:rFonts w:ascii="Times New Roman" w:hAnsi="Times New Roman" w:cs="Times New Roman"/>
        </w:rPr>
        <w:t xml:space="preserve"> Teknik </w:t>
      </w:r>
      <w:proofErr w:type="spellStart"/>
      <w:r w:rsidRPr="004243BD">
        <w:rPr>
          <w:rFonts w:ascii="Times New Roman" w:hAnsi="Times New Roman" w:cs="Times New Roman"/>
        </w:rPr>
        <w:t>Adikarya</w:t>
      </w:r>
      <w:proofErr w:type="spellEnd"/>
      <w:r w:rsidRPr="004243BD">
        <w:rPr>
          <w:rFonts w:ascii="Times New Roman" w:hAnsi="Times New Roman" w:cs="Times New Roman"/>
        </w:rPr>
        <w:t>, Indonesia</w:t>
      </w:r>
    </w:p>
    <w:p w14:paraId="1D52EFC9" w14:textId="10B4A61F" w:rsidR="004243BD" w:rsidRDefault="004243BD" w:rsidP="004243BD">
      <w:pPr>
        <w:jc w:val="center"/>
        <w:rPr>
          <w:rFonts w:ascii="Times New Roman" w:hAnsi="Times New Roman" w:cs="Times New Roman"/>
        </w:rPr>
      </w:pPr>
      <w:r w:rsidRPr="004243BD">
        <w:rPr>
          <w:rFonts w:ascii="Times New Roman" w:hAnsi="Times New Roman" w:cs="Times New Roman"/>
        </w:rPr>
        <w:t xml:space="preserve">Corresponding </w:t>
      </w:r>
      <w:proofErr w:type="gramStart"/>
      <w:r w:rsidRPr="004243BD">
        <w:rPr>
          <w:rFonts w:ascii="Times New Roman" w:hAnsi="Times New Roman" w:cs="Times New Roman"/>
        </w:rPr>
        <w:t>email:yayanoktiawan17@gmail.com</w:t>
      </w:r>
      <w:proofErr w:type="gramEnd"/>
    </w:p>
    <w:p w14:paraId="5CAD9284" w14:textId="406E928D" w:rsidR="004243BD" w:rsidRPr="00C62B95" w:rsidRDefault="004243BD" w:rsidP="00C62B95">
      <w:pPr>
        <w:pStyle w:val="NoSpacing"/>
        <w:jc w:val="center"/>
        <w:rPr>
          <w:rFonts w:ascii="Times New Roman" w:hAnsi="Times New Roman" w:cs="Times New Roman"/>
          <w:b/>
          <w:bCs/>
        </w:rPr>
      </w:pPr>
      <w:proofErr w:type="spellStart"/>
      <w:r w:rsidRPr="00C62B95">
        <w:rPr>
          <w:rFonts w:ascii="Times New Roman" w:hAnsi="Times New Roman" w:cs="Times New Roman"/>
          <w:b/>
          <w:bCs/>
        </w:rPr>
        <w:t>Abstrak</w:t>
      </w:r>
      <w:proofErr w:type="spellEnd"/>
    </w:p>
    <w:p w14:paraId="3F951057" w14:textId="215D36CE" w:rsidR="004243BD" w:rsidRDefault="004243BD" w:rsidP="00C62B95">
      <w:pPr>
        <w:pStyle w:val="NoSpacing"/>
        <w:jc w:val="both"/>
        <w:rPr>
          <w:rFonts w:ascii="Times New Roman" w:hAnsi="Times New Roman" w:cs="Times New Roman"/>
        </w:rPr>
      </w:pPr>
      <w:proofErr w:type="spellStart"/>
      <w:r w:rsidRPr="00C62B95">
        <w:rPr>
          <w:rFonts w:ascii="Times New Roman" w:hAnsi="Times New Roman" w:cs="Times New Roman"/>
        </w:rPr>
        <w:t>Penelitian</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ini</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bertujuan</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untuk</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mengetahui</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pengelolaan</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sumber</w:t>
      </w:r>
      <w:proofErr w:type="spellEnd"/>
      <w:r w:rsidRPr="00C62B95">
        <w:rPr>
          <w:rFonts w:ascii="Times New Roman" w:hAnsi="Times New Roman" w:cs="Times New Roman"/>
        </w:rPr>
        <w:t xml:space="preserve"> </w:t>
      </w:r>
      <w:proofErr w:type="spellStart"/>
      <w:r w:rsidRPr="00C62B95">
        <w:rPr>
          <w:rFonts w:ascii="Times New Roman" w:hAnsi="Times New Roman" w:cs="Times New Roman"/>
        </w:rPr>
        <w:t>daya</w:t>
      </w:r>
      <w:proofErr w:type="spellEnd"/>
      <w:r w:rsidRPr="00C62B95">
        <w:rPr>
          <w:rFonts w:ascii="Times New Roman" w:hAnsi="Times New Roman" w:cs="Times New Roman"/>
        </w:rPr>
        <w:t xml:space="preserve"> air </w:t>
      </w:r>
      <w:proofErr w:type="spellStart"/>
      <w:r w:rsidRPr="00C62B95">
        <w:rPr>
          <w:rFonts w:ascii="Times New Roman" w:hAnsi="Times New Roman" w:cs="Times New Roman"/>
        </w:rPr>
        <w:t>terpadu</w:t>
      </w:r>
      <w:proofErr w:type="spellEnd"/>
      <w:r w:rsidRPr="00C62B95">
        <w:rPr>
          <w:rFonts w:ascii="Times New Roman" w:hAnsi="Times New Roman" w:cs="Times New Roman"/>
        </w:rPr>
        <w:t xml:space="preserve"> </w:t>
      </w:r>
      <w:r w:rsidR="00C62B95" w:rsidRPr="00C62B95">
        <w:rPr>
          <w:rFonts w:ascii="Times New Roman" w:hAnsi="Times New Roman" w:cs="Times New Roman"/>
        </w:rPr>
        <w:t xml:space="preserve">(IWRM) di wilayah Sungai </w:t>
      </w:r>
      <w:proofErr w:type="spellStart"/>
      <w:r w:rsidR="00C62B95" w:rsidRPr="00C62B95">
        <w:rPr>
          <w:rFonts w:ascii="Times New Roman" w:hAnsi="Times New Roman" w:cs="Times New Roman"/>
        </w:rPr>
        <w:t>lintas</w:t>
      </w:r>
      <w:proofErr w:type="spellEnd"/>
      <w:r w:rsidR="00C62B95" w:rsidRPr="00C62B95">
        <w:rPr>
          <w:rFonts w:ascii="Times New Roman" w:hAnsi="Times New Roman" w:cs="Times New Roman"/>
        </w:rPr>
        <w:t xml:space="preserve"> batas. Jenis </w:t>
      </w:r>
      <w:proofErr w:type="spellStart"/>
      <w:r w:rsidR="00C62B95" w:rsidRPr="00C62B95">
        <w:rPr>
          <w:rFonts w:ascii="Times New Roman" w:hAnsi="Times New Roman" w:cs="Times New Roman"/>
        </w:rPr>
        <w:t>penelitian</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ini</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merupakan</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penelitian</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literatur</w:t>
      </w:r>
      <w:proofErr w:type="spellEnd"/>
      <w:r w:rsidR="00C62B95" w:rsidRPr="00C62B95">
        <w:rPr>
          <w:rFonts w:ascii="Times New Roman" w:hAnsi="Times New Roman" w:cs="Times New Roman"/>
        </w:rPr>
        <w:t xml:space="preserve"> review. </w:t>
      </w:r>
      <w:r w:rsidR="00C62B95" w:rsidRPr="00C62B95">
        <w:rPr>
          <w:rFonts w:ascii="Times New Roman" w:hAnsi="Times New Roman" w:cs="Times New Roman"/>
          <w:lang w:val="sv-SE"/>
        </w:rPr>
        <w:t>Sumber data dalam penelitian menganalisis beberapa literature yang relevan. Kata kunci pencarian sumber data adalah sumber daya air, sungai lepas batas; dan aliran Sungai. Tek</w:t>
      </w:r>
      <w:r w:rsidR="00C62B95">
        <w:rPr>
          <w:rFonts w:ascii="Times New Roman" w:hAnsi="Times New Roman" w:cs="Times New Roman"/>
          <w:lang w:val="sv-SE"/>
        </w:rPr>
        <w:t xml:space="preserve">nik analisis data dalam penelitian melalui analisis kualitatif dengan menggunakan aplikasi atlas.id. Hasil penelitian ini menyimpulkan </w:t>
      </w:r>
      <w:r w:rsidR="00C62B95" w:rsidRPr="00C62B95">
        <w:rPr>
          <w:rFonts w:ascii="Times New Roman" w:hAnsi="Times New Roman" w:cs="Times New Roman"/>
          <w:lang w:val="sv-SE"/>
        </w:rPr>
        <w:t xml:space="preserve">penerapan IWRM di berbagai konteks geografis dan institusional. Hasil tinjauan menunjukkan bahwa IWRM merupakan pendekatan yang krusial dalam mengatasi permasalahan pengelolaan air lintas batas, namun masih menghadapi berbagai kendala seperti kurangnya koordinasi antar negara, konflik kepentingan, dan perubahan iklim. </w:t>
      </w:r>
      <w:proofErr w:type="spellStart"/>
      <w:r w:rsidR="00C62B95" w:rsidRPr="00C62B95">
        <w:rPr>
          <w:rFonts w:ascii="Times New Roman" w:hAnsi="Times New Roman" w:cs="Times New Roman"/>
        </w:rPr>
        <w:t>Penelitian</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ini</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menyoroti</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pentingnya</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kerja</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sama</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internasional</w:t>
      </w:r>
      <w:proofErr w:type="spellEnd"/>
      <w:r w:rsidR="00C62B95" w:rsidRPr="00C62B95">
        <w:rPr>
          <w:rFonts w:ascii="Times New Roman" w:hAnsi="Times New Roman" w:cs="Times New Roman"/>
        </w:rPr>
        <w:t xml:space="preserve">, </w:t>
      </w:r>
      <w:proofErr w:type="spellStart"/>
      <w:r w:rsidR="00C62B95" w:rsidRPr="00C62B95">
        <w:rPr>
          <w:rFonts w:ascii="Times New Roman" w:hAnsi="Times New Roman" w:cs="Times New Roman"/>
        </w:rPr>
        <w:t>partisipasi</w:t>
      </w:r>
      <w:proofErr w:type="spellEnd"/>
      <w:r w:rsidR="00C62B95" w:rsidRPr="00C62B95">
        <w:rPr>
          <w:rFonts w:ascii="Times New Roman" w:hAnsi="Times New Roman" w:cs="Times New Roman"/>
        </w:rPr>
        <w:t xml:space="preserve"> </w:t>
      </w:r>
      <w:r w:rsidR="00D236FD">
        <w:rPr>
          <w:rFonts w:ascii="Times New Roman" w:hAnsi="Times New Roman" w:cs="Times New Roman"/>
        </w:rPr>
        <w:t>Masyarakat.</w:t>
      </w:r>
    </w:p>
    <w:p w14:paraId="2CD591C4" w14:textId="56320E60" w:rsidR="00C62B95" w:rsidRDefault="00C62B95" w:rsidP="00C62B95">
      <w:pPr>
        <w:pStyle w:val="NoSpacing"/>
        <w:jc w:val="both"/>
        <w:rPr>
          <w:rFonts w:ascii="Times New Roman" w:hAnsi="Times New Roman" w:cs="Times New Roman"/>
        </w:rPr>
      </w:pPr>
    </w:p>
    <w:p w14:paraId="12308CD0" w14:textId="2DA4BE2D" w:rsidR="00C62B95" w:rsidRDefault="00C62B95" w:rsidP="00C62B95">
      <w:pPr>
        <w:pStyle w:val="NoSpacing"/>
        <w:jc w:val="both"/>
        <w:rPr>
          <w:rFonts w:ascii="Times New Roman" w:hAnsi="Times New Roman" w:cs="Times New Roman"/>
          <w:lang w:val="sv-SE"/>
        </w:rPr>
      </w:pPr>
      <w:r w:rsidRPr="00C62B95">
        <w:rPr>
          <w:rFonts w:ascii="Times New Roman" w:hAnsi="Times New Roman" w:cs="Times New Roman"/>
          <w:b/>
          <w:bCs/>
          <w:lang w:val="sv-SE"/>
        </w:rPr>
        <w:t>Kata kunci:</w:t>
      </w:r>
      <w:r w:rsidRPr="00C62B95">
        <w:rPr>
          <w:rFonts w:ascii="Times New Roman" w:hAnsi="Times New Roman" w:cs="Times New Roman"/>
          <w:lang w:val="sv-SE"/>
        </w:rPr>
        <w:t xml:space="preserve"> Sumber daya air; Sungai Lepas Batas</w:t>
      </w:r>
      <w:r>
        <w:rPr>
          <w:rFonts w:ascii="Times New Roman" w:hAnsi="Times New Roman" w:cs="Times New Roman"/>
          <w:lang w:val="sv-SE"/>
        </w:rPr>
        <w:t>; Literatur Review</w:t>
      </w:r>
    </w:p>
    <w:p w14:paraId="5114C3AD" w14:textId="77777777" w:rsidR="00C62B95" w:rsidRDefault="00C62B95" w:rsidP="00C62B95">
      <w:pPr>
        <w:rPr>
          <w:rFonts w:ascii="Times New Roman" w:hAnsi="Times New Roman" w:cs="Times New Roman"/>
          <w:lang w:val="sv-SE"/>
        </w:rPr>
      </w:pPr>
    </w:p>
    <w:p w14:paraId="74B6E2F5" w14:textId="77777777" w:rsidR="00C62B95" w:rsidRPr="00C62B95" w:rsidRDefault="00C62B95" w:rsidP="00B41831">
      <w:pPr>
        <w:pStyle w:val="NoSpacing"/>
        <w:jc w:val="center"/>
        <w:rPr>
          <w:rFonts w:ascii="Times New Roman" w:hAnsi="Times New Roman" w:cs="Times New Roman"/>
          <w:b/>
          <w:bCs/>
          <w:lang w:val="en-ID"/>
        </w:rPr>
      </w:pPr>
      <w:r w:rsidRPr="00C62B95">
        <w:rPr>
          <w:rFonts w:ascii="Times New Roman" w:hAnsi="Times New Roman" w:cs="Times New Roman"/>
          <w:b/>
          <w:bCs/>
        </w:rPr>
        <w:t>Abstract</w:t>
      </w:r>
    </w:p>
    <w:p w14:paraId="272DD88D" w14:textId="77777777" w:rsidR="00C62B95" w:rsidRPr="00C62B95" w:rsidRDefault="00C62B95" w:rsidP="00B41831">
      <w:pPr>
        <w:pStyle w:val="NoSpacing"/>
        <w:jc w:val="both"/>
        <w:rPr>
          <w:rFonts w:ascii="Times New Roman" w:hAnsi="Times New Roman" w:cs="Times New Roman"/>
          <w:lang w:val="en-ID"/>
        </w:rPr>
      </w:pPr>
      <w:r w:rsidRPr="00C62B95">
        <w:rPr>
          <w:rFonts w:ascii="Times New Roman" w:hAnsi="Times New Roman" w:cs="Times New Roman"/>
        </w:rPr>
        <w:t xml:space="preserve">This study aims to determine the management of integrated water resources (IWRM) in cross-border river areas. This type of research is </w:t>
      </w:r>
      <w:proofErr w:type="gramStart"/>
      <w:r w:rsidRPr="00C62B95">
        <w:rPr>
          <w:rFonts w:ascii="Times New Roman" w:hAnsi="Times New Roman" w:cs="Times New Roman"/>
        </w:rPr>
        <w:t>a literature review research</w:t>
      </w:r>
      <w:proofErr w:type="gramEnd"/>
      <w:r w:rsidRPr="00C62B95">
        <w:rPr>
          <w:rFonts w:ascii="Times New Roman" w:hAnsi="Times New Roman" w:cs="Times New Roman"/>
        </w:rPr>
        <w:t xml:space="preserve">. The data sources in the study analyzed several relevant literatures. The keywords for searching for data sources are water resources, off-limits </w:t>
      </w:r>
      <w:proofErr w:type="gramStart"/>
      <w:r w:rsidRPr="00C62B95">
        <w:rPr>
          <w:rFonts w:ascii="Times New Roman" w:hAnsi="Times New Roman" w:cs="Times New Roman"/>
        </w:rPr>
        <w:t>rivers;</w:t>
      </w:r>
      <w:proofErr w:type="gramEnd"/>
      <w:r w:rsidRPr="00C62B95">
        <w:rPr>
          <w:rFonts w:ascii="Times New Roman" w:hAnsi="Times New Roman" w:cs="Times New Roman"/>
        </w:rPr>
        <w:t xml:space="preserve"> and river flow. Data analysis techniques in the study are through qualitative analysis using atlas.id application. The results of this study </w:t>
      </w:r>
      <w:proofErr w:type="gramStart"/>
      <w:r w:rsidRPr="00C62B95">
        <w:rPr>
          <w:rFonts w:ascii="Times New Roman" w:hAnsi="Times New Roman" w:cs="Times New Roman"/>
        </w:rPr>
        <w:t>conclude and</w:t>
      </w:r>
      <w:proofErr w:type="gramEnd"/>
      <w:r w:rsidRPr="00C62B95">
        <w:rPr>
          <w:rFonts w:ascii="Times New Roman" w:hAnsi="Times New Roman" w:cs="Times New Roman"/>
        </w:rPr>
        <w:t xml:space="preserve"> best practices in the application of IWRM in various geographical and institutional contexts. The results of the review show that IWRM is a crucial approach in overcoming the problem of transboundary water management, but still faces various obstacles such as lack of coordination between countries, conflicts of interest, and climate change. This research highlights the importance of international cooperation, community participation,</w:t>
      </w:r>
    </w:p>
    <w:p w14:paraId="24D96354" w14:textId="77777777" w:rsidR="00C62B95" w:rsidRPr="00C62B95" w:rsidRDefault="00C62B95" w:rsidP="00B41831">
      <w:pPr>
        <w:pStyle w:val="NoSpacing"/>
        <w:jc w:val="both"/>
        <w:rPr>
          <w:rFonts w:ascii="Times New Roman" w:hAnsi="Times New Roman" w:cs="Times New Roman"/>
          <w:lang w:val="en-ID"/>
        </w:rPr>
      </w:pPr>
    </w:p>
    <w:p w14:paraId="42C459A5" w14:textId="77777777" w:rsidR="00C62B95" w:rsidRPr="00C62B95" w:rsidRDefault="00C62B95" w:rsidP="00B41831">
      <w:pPr>
        <w:pStyle w:val="NoSpacing"/>
        <w:jc w:val="both"/>
        <w:rPr>
          <w:rFonts w:ascii="Times New Roman" w:hAnsi="Times New Roman" w:cs="Times New Roman"/>
          <w:lang w:val="en-ID"/>
        </w:rPr>
      </w:pPr>
      <w:r w:rsidRPr="00C62B95">
        <w:rPr>
          <w:rFonts w:ascii="Times New Roman" w:hAnsi="Times New Roman" w:cs="Times New Roman"/>
          <w:b/>
          <w:bCs/>
        </w:rPr>
        <w:t>Keywords:</w:t>
      </w:r>
      <w:r w:rsidRPr="00C62B95">
        <w:rPr>
          <w:rFonts w:ascii="Times New Roman" w:hAnsi="Times New Roman" w:cs="Times New Roman"/>
        </w:rPr>
        <w:t xml:space="preserve"> Water resources; Offshore Rivers; Literature Review</w:t>
      </w:r>
    </w:p>
    <w:p w14:paraId="328C4A21" w14:textId="77777777" w:rsidR="00C62B95" w:rsidRDefault="00C62B95" w:rsidP="00DD7CC0">
      <w:pPr>
        <w:rPr>
          <w:lang w:val="en-ID"/>
        </w:rPr>
      </w:pPr>
    </w:p>
    <w:p w14:paraId="3169C358" w14:textId="77777777" w:rsidR="00DD7CC0" w:rsidRDefault="00DD7CC0" w:rsidP="00DD7CC0">
      <w:pPr>
        <w:rPr>
          <w:lang w:val="en-ID"/>
        </w:rPr>
      </w:pPr>
    </w:p>
    <w:p w14:paraId="23FCBB8D" w14:textId="77777777" w:rsidR="00AF2A86" w:rsidRDefault="00AF2A86" w:rsidP="00DD7CC0">
      <w:pPr>
        <w:rPr>
          <w:lang w:val="en-ID"/>
        </w:rPr>
      </w:pPr>
    </w:p>
    <w:p w14:paraId="629C4194" w14:textId="77777777" w:rsidR="00DD7CC0" w:rsidRDefault="00DD7CC0" w:rsidP="00DD7CC0">
      <w:pPr>
        <w:rPr>
          <w:lang w:val="en-ID"/>
        </w:rPr>
      </w:pPr>
    </w:p>
    <w:p w14:paraId="760BAC81" w14:textId="5AC2483D" w:rsidR="00DD7CC0" w:rsidRPr="00DD7CC0" w:rsidRDefault="00DD7CC0" w:rsidP="00DD7CC0">
      <w:pPr>
        <w:pStyle w:val="NoSpacing"/>
        <w:jc w:val="both"/>
        <w:rPr>
          <w:rFonts w:ascii="Times New Roman" w:hAnsi="Times New Roman" w:cs="Times New Roman"/>
          <w:b/>
          <w:bCs/>
          <w:lang w:val="en-ID"/>
        </w:rPr>
      </w:pPr>
      <w:r w:rsidRPr="00DD7CC0">
        <w:rPr>
          <w:rFonts w:ascii="Times New Roman" w:hAnsi="Times New Roman" w:cs="Times New Roman"/>
          <w:b/>
          <w:bCs/>
          <w:lang w:val="en-ID"/>
        </w:rPr>
        <w:lastRenderedPageBreak/>
        <w:t>Introduction</w:t>
      </w:r>
    </w:p>
    <w:p w14:paraId="69B76B86" w14:textId="55FE9568" w:rsidR="00DD7CC0" w:rsidRPr="00806C67" w:rsidRDefault="00DD7CC0" w:rsidP="00806C67">
      <w:pPr>
        <w:pStyle w:val="NoSpacing"/>
        <w:ind w:firstLine="567"/>
        <w:jc w:val="both"/>
        <w:rPr>
          <w:rFonts w:ascii="Times New Roman" w:hAnsi="Times New Roman" w:cs="Times New Roman"/>
          <w:sz w:val="22"/>
          <w:szCs w:val="22"/>
        </w:rPr>
      </w:pPr>
      <w:r w:rsidRPr="00806C67">
        <w:rPr>
          <w:rFonts w:ascii="Times New Roman" w:hAnsi="Times New Roman" w:cs="Times New Roman"/>
          <w:sz w:val="22"/>
          <w:szCs w:val="22"/>
        </w:rPr>
        <w:t>Integrated Water Resources Management (IWRM) is a widely recognized approach to managing water resources holistically and sustainably. The concept focuses on integrating all aspects of water use, including surface water, groundwater, aquatic ecosystems, and water quality, in a single coherent management framework. IWRM emphasizes the importance of coordination between various sectors that use water, such as agriculture, industry, housing, and the environment, to ensure that the water needs of all users can be met without compromising ecosystem sustainability</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{"citationID":"VAO4cJ7o","properties":{"formattedCitation":"(Zeitoun et al., 2013)","plainCitation":"(Zeitoun et al., 2013)","noteIndex":0},"citationItems":[{"id":2353,"uris":["http://zotero.org/users/local/R8ZtQFRP/items/D583AYF8"],"itemData":{"id":2353,"type":"article-journal","abstract":"This review employs academic and policy literature to gage the relative importance and concerns associated with the main challenges facing the management of transboundary river basins: increasing pressures; management and policy that has not kept pace with a broadened set of actors; the influence of climate change; and the politics of reconciling political borders and basin boundaries. The persistence of the supply‐side management philosophy within current political economies is also reviewed, along with infrastructure and institutional responses to the challenges (e.g., IWRM , dams, treaties). An analytical frame developed from the review is applied to three basins where there has been successful, considerable, or no effort at transboundary basin management: the Rhine, the Nile, and the Euphrates. International politics and national self‐interest are found to be the key challenge facing international basins, though each of the challenges is interconnected and should be considered in combination. If transboundary basin management is to confront the challenges successfully, it should develop along two paths: away from a supply‐side management paradigm toward adaptive management, and away from sovereignty and unilateralism to multilateralism. While infrastructure built under a paradigm of reducing uncertainty is found to reduce the adaptation options set, adaptive management that can make the most of the increasingly diverse governance and confront the supply‐management philosophy is seen as best‐suited to meet future challenges. The disabling effect of sovereignty and international politics may best be addressed by confronting resistance of the promotion of ‘shared sovereignty’ and fair water‐sharing. WIREs Clim Change 2013, 4:331–349. doi: 10.1002/wcc.228\nThis article is categorized under: Climate and Development &gt; Social Justice and the Politics of Development","container-title":"Wiley Interdisciplinary Reviews: Climate Change","DOI":"10.1002/wcc.228","journalAbbreviation":"Wiley Interdisciplinary Reviews: Climate Change","source":"ResearchGate","title":"Current and future challenges facing transboundary river basin management","volume":"4","author":[{"family":"Zeitoun","given":"Mark"},{"family":"Goulden","given":"Marisa"},{"family":"Tickner","given":"David"}],"issued":{"date-parts":[["2013",9,1]]}}}],"schema":"https://github.com/citation-style-language/schema/raw/master/csl-citation.json"}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(Zeitoun et al., 2013)</w:t>
      </w:r>
      <w:r w:rsidR="00533CE4">
        <w:rPr>
          <w:rFonts w:ascii="Times New Roman" w:hAnsi="Times New Roman" w:cs="Times New Roman"/>
          <w:sz w:val="22"/>
          <w:szCs w:val="22"/>
        </w:rPr>
        <w:fldChar w:fldCharType="end"/>
      </w:r>
      <w:r w:rsidRPr="00806C67">
        <w:rPr>
          <w:rFonts w:ascii="Times New Roman" w:hAnsi="Times New Roman" w:cs="Times New Roman"/>
          <w:sz w:val="22"/>
          <w:szCs w:val="22"/>
        </w:rPr>
        <w:t xml:space="preserve">. The IWRM approach also pays attention to the balance between human and environmental needs, </w:t>
      </w:r>
      <w:proofErr w:type="gramStart"/>
      <w:r w:rsidRPr="00806C67">
        <w:rPr>
          <w:rFonts w:ascii="Times New Roman" w:hAnsi="Times New Roman" w:cs="Times New Roman"/>
          <w:sz w:val="22"/>
          <w:szCs w:val="22"/>
        </w:rPr>
        <w:t>taking into account</w:t>
      </w:r>
      <w:proofErr w:type="gramEnd"/>
      <w:r w:rsidRPr="00806C67">
        <w:rPr>
          <w:rFonts w:ascii="Times New Roman" w:hAnsi="Times New Roman" w:cs="Times New Roman"/>
          <w:sz w:val="22"/>
          <w:szCs w:val="22"/>
        </w:rPr>
        <w:t xml:space="preserve"> various factors such as equitable water distribution, disaster risk reduction such as floods and droughts, and protection of water quality from pollution. By involving various stakeholders, ranging from governments, communities, to the private sector, IWRM aims to create a water management system that is not only efficient but also inclusive and responsive to changing social, economic, and environmental conditions. This is important to create resilience to climate change and various other pressures facing water resources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{"citationID":"EWcsUmRv","properties":{"formattedCitation":"(Gooch, 2010)","plainCitation":"(Gooch, 2010)","noteIndex":0},"citationItems":[{"id":2374,"uris":["http://zotero.org/users/local/R8ZtQFRP/items/5Y22JPRA"],"itemData":{"id":2374,"type":"article-journal","container-title":"Water Intelligence Online","DOI":"10.2166/9781780401461","ISSN":"14761777","journalAbbreviation":"wio","language":"en","source":"DOI.org (Crossref)","title":"Integrating Water Resources Management: Interdisciplinary Methodologies and Strategies in Practice","title-short":"Integrating Water Resources Management","URL":"https://iwaponline.com/ebooks/book/501/","volume":"9","author":[{"family":"Gooch","given":"Geoffrey D."}],"accessed":{"date-parts":[["2024",8,12]]},"issued":{"date-parts":[["2010",11]]}}}],"schema":"https://github.com/citation-style-language/schema/raw/master/csl-citation.json"}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(Gooch, 2010)</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63E46A7C" w14:textId="4093EDFF" w:rsidR="00DD7CC0" w:rsidRPr="00806C67" w:rsidRDefault="00DD7CC0" w:rsidP="00806C67">
      <w:pPr>
        <w:pStyle w:val="NoSpacing"/>
        <w:ind w:firstLine="567"/>
        <w:jc w:val="both"/>
        <w:rPr>
          <w:rFonts w:ascii="Times New Roman" w:hAnsi="Times New Roman" w:cs="Times New Roman"/>
          <w:sz w:val="22"/>
          <w:szCs w:val="22"/>
          <w:lang w:val="en-ID"/>
        </w:rPr>
      </w:pPr>
      <w:r w:rsidRPr="00806C67">
        <w:rPr>
          <w:rFonts w:ascii="Times New Roman" w:hAnsi="Times New Roman" w:cs="Times New Roman"/>
          <w:sz w:val="22"/>
          <w:szCs w:val="22"/>
        </w:rPr>
        <w:t>The implementation of IWRM requires an adaptive and flexible approach, which allows for decision-making based on accurate and up-to-date data and careful scientific considerations. In addition, IWRM also emphasizes the importance of a supportive policy framework, where regulations and regulations are directed to encourage sustainable and equitable water use. As such, IWRM serves not only as a technical approach but also as a tool to achieve broader development goals, including poverty alleviation, food security, and environmental protection, all of which are closely related to the availability and quality of water resources</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{"citationID":"suoBitdm","properties":{"formattedCitation":"(Digna et al., 2017)","plainCitation":"(Digna et al., 2017)","noteIndex":0},"citationItems":[{"id":2351,"uris":["http://zotero.org/users/local/R8ZtQFRP/items/JII5M74U"],"itemData":{"id":2351,"type":"article-journal","abstract":"Increasing water demand coupled with limited water resources has given rise to the need for sustainable water resources development in the Nile River Basin. Managing the basin’s water resources is complex because of its trans-boundary nature, exacerbated by environmental degradation and strong climate variability. The Nile basin water resources have been extensively studied during the last 125 years for planning and management purposes, in particular with regard to the use of blue water in the downstream part of the basin, though recently some studies have also focused on the upper parts. These studies show that there is no convergence of development plans emerging among the Nile riparian countries. This paper reviews river basin water resource models as applied in the Nile River Basin, distinguishing between simulation, optimization and combined simulation and optimization models. The paper concludes by identifying knowledge gaps to guide future research on water resources planning and management in the Nile.","container-title":"International Journal of River Basin Management","DOI":"10.1080/15715124.2016.1228656","ISSN":"1571-5124, 1814-2060","issue":"1","journalAbbreviation":"International Journal of River Basin Management","language":"en","page":"39-52","source":"DOI.org (Crossref)","title":"Nile River Basin modelling for water resources management – a literature review","volume":"15","author":[{"family":"Digna","given":"Reem F."},{"family":"Mohamed","given":"Y. A."},{"family":"Van Der Zaag","given":"P."},{"family":"Uhlenbrook","given":"S."},{"family":"Corzo","given":"G. A."}],"issued":{"date-parts":[["2017",1,2]]}}}],"schema":"https://github.com/citation-style-language/schema/raw/master/csl-citation.json"}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(Digna et al., 2017)</w:t>
      </w:r>
      <w:r w:rsidR="00533CE4">
        <w:rPr>
          <w:rFonts w:ascii="Times New Roman" w:hAnsi="Times New Roman" w:cs="Times New Roman"/>
          <w:sz w:val="22"/>
          <w:szCs w:val="22"/>
        </w:rPr>
        <w:fldChar w:fldCharType="end"/>
      </w:r>
      <w:r w:rsidRPr="00806C67">
        <w:rPr>
          <w:rFonts w:ascii="Times New Roman" w:hAnsi="Times New Roman" w:cs="Times New Roman"/>
          <w:sz w:val="22"/>
          <w:szCs w:val="22"/>
        </w:rPr>
        <w:t>. The management of water resources in cross-border watersheds presents complex and multidimensional challenges. Watersheds that cross national borders are often a source of conflict due to differences in interests and priorities between countries that share these water resources. Although the concept of Integrated Water Resources Management (IWRM) has been recognized as the ideal holistic approach to address these challenges, its implementation in the context of transboundary watersheds still faces various obstacles. Difficulties in coordination between countries, differences in legal and policy frameworks, and lack of effective cooperation mechanisms are often major obstacles to the effective and sustainable implementation of IWRM. In addition, climate change and population growth exacerbate pressures on limited water resources, increasing the risk of conflict and instability in these regions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{"citationID":"NBdZvWlZ","properties":{"formattedCitation":"(Chikozho, 2015)","plainCitation":"(Chikozho, 2015)","noteIndex":0},"citationItems":[{"id":2358,"uris":["http://zotero.org/users/local/R8ZtQFRP/items/8GZ6923D"],"itemData":{"id":2358,"type":"article-journal","abstract":"The performance of most organizations and institutions set up to facilitate transboundary water\nresources management in Africa remains unsatisfactory and new frameworks are required to address this\nperformance gap. Using the Nile and Senegal River Basins as case studies, this paper applies qualitative\nresearch methods to explore the transboundary river basin management terrain in Africa with a view\nto identifying and articulating some of the major issues, challenges and opportunities faced in building\nthe capacity of the main actors and institutions in the sector. The paper establishes that the creation\nof basin management institutions as the assumed panacea to challenges evident in this sector has not\ndelivered the desired results. Some of the institutions established for this purpose in Africa have\nremained functionally weak and ineffective. Thus, demand for capacity-building interventions in this\nlandscape remains high. The paper concludes that comprehensive capacity-building interventions should\nseek to improve the competencies and skills of key actors in implementing the broad range of activities\nconstituting integrated water resources management in transboundary basins. In-depth analysis of the\nfundamental capacity constraints and challenges that key players face in relation to key drivers for cooperation\nis the absolutely necessary ingredient.","container-title":"Physics and Chemistry of The Earth","journalAbbreviation":"Physics and Chemistry of The Earth","page":"72-82","source":"ResearchGate","title":"Pathways for building capacity and ensuring effective transboundary water resources management in Africa: Revisiting the key issues, opportunities and challenges","title-short":"Pathways for building capacity and ensuring effective transboundary water resources management in Africa","volume":"76 - 78","author":[{"family":"Chikozho","given":"Claudious"}],"issued":{"date-parts":[["2015",1,2]]}}}],"schema":"https://github.com/citation-style-language/schema/raw/master/csl-citation.json"}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Chikozho</w:t>
      </w:r>
      <w:proofErr w:type="spellEnd"/>
      <w:r w:rsidR="00533CE4" w:rsidRPr="00533CE4">
        <w:rPr>
          <w:rFonts w:ascii="Times New Roman" w:hAnsi="Times New Roman" w:cs="Times New Roman"/>
          <w:sz w:val="22"/>
        </w:rPr>
        <w:t>, 2015)</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4CD607F7" w14:textId="0058B18A" w:rsidR="00DD7CC0" w:rsidRPr="00806C67" w:rsidRDefault="00DD7CC0" w:rsidP="00806C67">
      <w:pPr>
        <w:pStyle w:val="NoSpacing"/>
        <w:ind w:firstLine="567"/>
        <w:jc w:val="both"/>
        <w:rPr>
          <w:rFonts w:ascii="Times New Roman" w:hAnsi="Times New Roman" w:cs="Times New Roman"/>
          <w:sz w:val="22"/>
          <w:szCs w:val="22"/>
          <w:lang w:val="en-ID"/>
        </w:rPr>
      </w:pPr>
      <w:r w:rsidRPr="00806C67">
        <w:rPr>
          <w:rFonts w:ascii="Times New Roman" w:hAnsi="Times New Roman" w:cs="Times New Roman"/>
          <w:sz w:val="22"/>
          <w:szCs w:val="22"/>
        </w:rPr>
        <w:t xml:space="preserve">Another problem that arises is the gap between theory and practice in the application of IWRM in transboundary watersheds. Although much of the literature supports IWRM as a solution for better water management, </w:t>
      </w:r>
      <w:proofErr w:type="gramStart"/>
      <w:r w:rsidRPr="00806C67">
        <w:rPr>
          <w:rFonts w:ascii="Times New Roman" w:hAnsi="Times New Roman" w:cs="Times New Roman"/>
          <w:sz w:val="22"/>
          <w:szCs w:val="22"/>
        </w:rPr>
        <w:t>in reality, its</w:t>
      </w:r>
      <w:proofErr w:type="gramEnd"/>
      <w:r w:rsidRPr="00806C67">
        <w:rPr>
          <w:rFonts w:ascii="Times New Roman" w:hAnsi="Times New Roman" w:cs="Times New Roman"/>
          <w:sz w:val="22"/>
          <w:szCs w:val="22"/>
        </w:rPr>
        <w:t xml:space="preserve"> implementation is often ineffective due to a lack of accurate data, limited institutional capacity, and deficiencies in financing and technical support. In addition, there are challenges in ensuring the participation of all stakeholders</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{"citationID":"pA9DwX3b","properties":{"formattedCitation":"(Ako et al., 2010)","plainCitation":"(Ako et al., 2010)","noteIndex":0},"citationItems":[{"id":2367,"uris":["http://zotero.org/users/local/R8ZtQFRP/items/6KUZ97NB"],"itemData":{"id":2367,"type":"article-journal","abstract":"Cameroon is blessed with abundant water resources. Rapid population increase, unplanned urbanisation, intensive industrial and socio-economic development have led to poor and unsustainable management of these resources. Integrated Water Resources Management (IWRM) is a promising approach in ensuring sustainable management of Cameroon’s water resources. It entails management of water for various purposes and not for a single purpose which therefore involves different stake holders aiming at achieving sustainable water resources management. This paper seeks to evaluate recent efforts to implement in IWRM in Cameroon by examining the institutional framework for IWRM in Cameroon, conditions for the implementation of IWRM and proposes reforms for improving IWRM in Cameroon. The paper concludes that reforms such as public participation at local council levels, recognition of water as both an economic and a social good, putting IWRM within the larger context of Integrated Natural Resource Management (INRM) and the exploitation of mathematical models within hydrological basins will improve IWRM in Cameroon.","container-title":"Water Resources Management","DOI":"10.1007/s11269-009-9476-4","journalAbbreviation":"Water Resources Management","source":"ResearchGate","title":"Water Resources Management and Integrated Water Resources Management (IWRM) in Cameroon","volume":"24","author":[{"family":"Ako","given":"Andrew"},{"family":"Takem","given":"Gloria"},{"family":"Nkeng","given":"George"}],"issued":{"date-parts":[["2010",3,1]]}}}],"schema":"https://github.com/citation-style-language/schema/raw/master/csl-citation.json"}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Ako</w:t>
      </w:r>
      <w:proofErr w:type="spellEnd"/>
      <w:r w:rsidR="00533CE4" w:rsidRPr="00533CE4">
        <w:rPr>
          <w:rFonts w:ascii="Times New Roman" w:hAnsi="Times New Roman" w:cs="Times New Roman"/>
          <w:sz w:val="22"/>
        </w:rPr>
        <w:t xml:space="preserve"> et al., 2010)</w:t>
      </w:r>
      <w:r w:rsidR="00533CE4">
        <w:rPr>
          <w:rFonts w:ascii="Times New Roman" w:hAnsi="Times New Roman" w:cs="Times New Roman"/>
          <w:sz w:val="22"/>
          <w:szCs w:val="22"/>
        </w:rPr>
        <w:fldChar w:fldCharType="end"/>
      </w:r>
      <w:r w:rsidRPr="00806C67">
        <w:rPr>
          <w:rFonts w:ascii="Times New Roman" w:hAnsi="Times New Roman" w:cs="Times New Roman"/>
          <w:sz w:val="22"/>
          <w:szCs w:val="22"/>
        </w:rPr>
        <w:t>, including local communities and the private sector, in a transparent and inclusive decision-making process. In the absence of a more integrated and collaborative approach, the IWRM's goal of ensuring sustainable water management in transboundary watersheds may remain a difficult concept to realize, raising questions about the effectiveness of this approach in a situation fraught with geopolitical and environmental challenges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{"citationID":"Z4xnlpUf","properties":{"formattedCitation":"(Al-Jawad et al., 2019)","plainCitation":"(Al-Jawad et al., 2019)","noteIndex":0},"citationItems":[{"id":2364,"uris":["http://zotero.org/users/local/R8ZtQFRP/items/XW8LS6G6"],"itemData":{"id":2364,"type":"article-journal","abstract":"A holistic Integrated Water Resources Management (IWRM) model can be diﬃcult to implement and the associated high-dimension optimization problems’ complexity often forces the decision makers to downscale such problems. These challenges however have motivated this research to develop a comprehensive Optimum IWRM approach (OP-IWRM) using a many-objective optimization algorithm to solve complex and large-scale problems. The approach employs the social, economic, and environmental objectives; ground and surface water resources; and water infrastructure for river basin management to: (1) improve the relevant revenues, (2) enhance community welfare, and (3) pave the road for the decision makers to set better investment policy. The results demonstrate comprehensive improvement of all considered targets. The decision makers may reconsider implementing complex integrated water resources management of large-scale regions. The OP-IWRM may extend for country-scale approach as a pathway towards a national sustainable development plan. The large-scale Diyala river basin, Iraq, was adopted to evaluate the approach using seventeen objectives and more than 1500 decision variables.","container-title":"Journal of Environmental Management","DOI":"10.1016/j.jenvman.2019.03.045","ISSN":"03014797","journalAbbreviation":"Journal of Environmental Management","language":"en","page":"211-224","source":"DOI.org (Crossref)","title":"A comprehensive optimum integrated water resources management approach for multidisciplinary water resources management problems","volume":"239","author":[{"family":"Al-Jawad","given":"Jafar Y."},{"family":"Alsaffar","given":"Hassan M."},{"family":"Bertram","given":"Douglas"},{"family":"Kalin","given":"Robert M."}],"issued":{"date-parts":[["2019",6]]}}}],"schema":"https://github.com/citation-style-language/schema/raw/master/csl-citation.json"}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(Al-Jawad et al., 2019)</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4581B591" w14:textId="2A797570" w:rsidR="00F04ECF" w:rsidRPr="00806C67" w:rsidRDefault="00F04ECF" w:rsidP="00806C67">
      <w:pPr>
        <w:pStyle w:val="NoSpacing"/>
        <w:ind w:firstLine="567"/>
        <w:jc w:val="both"/>
        <w:rPr>
          <w:rFonts w:ascii="Times New Roman" w:hAnsi="Times New Roman" w:cs="Times New Roman"/>
          <w:sz w:val="22"/>
          <w:szCs w:val="22"/>
          <w:lang w:val="en-ID"/>
        </w:rPr>
      </w:pPr>
      <w:r w:rsidRPr="00806C67">
        <w:rPr>
          <w:rFonts w:ascii="Times New Roman" w:hAnsi="Times New Roman" w:cs="Times New Roman"/>
          <w:sz w:val="22"/>
          <w:szCs w:val="22"/>
        </w:rPr>
        <w:t xml:space="preserve">The implementation of Integrated Water Resources Management (IWRM) is very important in facing increasingly complex water management challenges in various countries. With population growth, rapid urbanization, and climate change exacerbating extreme weather conditions, the need for clean water is increasing while its availability is increasingly limited. In many countries, the problem is exacerbated by fragmented water </w:t>
      </w:r>
      <w:r w:rsidRPr="00806C67">
        <w:rPr>
          <w:rFonts w:ascii="Times New Roman" w:hAnsi="Times New Roman" w:cs="Times New Roman"/>
          <w:sz w:val="22"/>
          <w:szCs w:val="22"/>
        </w:rPr>
        <w:lastRenderedPageBreak/>
        <w:t>management, where sectors such as agriculture, industry, and the environment work in isolation without adequate coordination. IWRM offers solutions by integrating all aspects of water use and management in a single framework, enabling a more coherent and efficient approach to addressing these challenges. Through the IWRM, countries can develop more comprehensive policies and more effective strategies for managing water resources sustainably, ensuring that the needs of all stakeholders can be met without damaging ecosystems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{"citationID":"MdNp050s","properties":{"formattedCitation":"(Mehta &amp; Movik, 2014)","plainCitation":"(Mehta &amp; Movik, 2014)","noteIndex":0},"citationItems":[{"id":2363,"uris":["http://zotero.org/users/local/R8ZtQFRP/items/Y5CMJGWH"],"itemData":{"id":2363,"type":"article-journal","abstract":"For the past two decades, Integrated Water Resources Management (IWRM) has been considered the dominant paradigm in water resources. It is the flagship project of supranational global bodies such as the Global Water Partnership (GWP) and has also been actively promoted by multilateral and regional development banks (e.g. the World Bank; African Development Bank) as well as bilateral donor agencies which make it out to be the panacea to address the water management crisis in the global south, leading to major water reforms programmes and the rewriting of national policies drawing on IWRM principles in a range of countries in southern Africa. This paper offers a conceptual approach for studying the evolution, spread and uptake of IWRM. It then turns to the actual practices, and how IWRM has been interpreted in multiple ways, and how it aligns with existing patterns of legal pluralism. The paper proposes a conceptual framework that builds on three main themes, the flow of IWRM as an idea in international and national fora, the translation and adoption of IWRM into national contexts, and the practice of IWRM in local contexts. In constructing such a conceptual framework, we draw on several strands of thought, including policy discourse, network and regime theory (flows), translation theory and donor-recipient studies (translation and adoption) and theories of legal pluralism, institutional bricolage and agency (practices). With this framework we hope it will be possible to trace the spread, transformation and uptake of IWRM across global, national and local scales, to unearth the convergences and divergences in understandings and applications of the notion of IWRM raising challenges and issues for debate and further research and key actors operating at different levels mediating/moderating/articulating the travel of policy ideas. The latter may create generic insights on policy processes and practice that goes beyond the concept of IWRM and the water world. This framework will guide the critical study of various interpretations and challenges of how policy ideas travel at multiple political and geographical scales, from macro political forums to localised arenas and communities, speaking to wider themes such as policy translation and uptake and the politics of the development process.","container-title":"IDS Working Papers","DOI":"10.1111/j.2040-0209.2014.00438.x","ISSN":"2040-0209","issue":"438","language":"en","note":"_eprint: https://onlinelibrary.wiley.com/doi/pdf/10.1111/j.2040-0209.2014.00438.x","page":"1-34","source":"Wiley Online Library","title":"Flows and Practices: Integrated Water Resources Management (IWRM) in African Contexts","title-short":"Flows and Practices","volume":"2014","author":[{"family":"Mehta","given":"Lyla"},{"family":"Movik","given":"Synne"}],"issued":{"date-parts":[["2014"]]}}}],"schema":"https://github.com/citation-style-language/schema/raw/master/csl-citation.json"}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(Mehta &amp; Movik, 2014)</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1C1F48C8" w14:textId="4A668E8F" w:rsidR="00F04ECF" w:rsidRPr="00806C67" w:rsidRDefault="00F04ECF" w:rsidP="00806C67">
      <w:pPr>
        <w:pStyle w:val="NoSpacing"/>
        <w:ind w:firstLine="567"/>
        <w:jc w:val="both"/>
        <w:rPr>
          <w:rFonts w:ascii="Times New Roman" w:hAnsi="Times New Roman" w:cs="Times New Roman"/>
          <w:sz w:val="22"/>
          <w:szCs w:val="22"/>
          <w:lang w:val="en-ID"/>
        </w:rPr>
      </w:pPr>
      <w:r w:rsidRPr="00806C67">
        <w:rPr>
          <w:rFonts w:ascii="Times New Roman" w:hAnsi="Times New Roman" w:cs="Times New Roman"/>
          <w:sz w:val="22"/>
          <w:szCs w:val="22"/>
        </w:rPr>
        <w:t>In addition, IWRM is very important in overcoming conflicts that often arise due to competition for water resources, especially in areas that share cross-border watersheds (watersheds). By providing a framework for cooperation between countries, the IWRM can help defuse tensions and facilitate the drafting of fair and sustainable agreements. The implementation of IWRM also allows for a more adaptive and responsive approach to changing conditions, such as fluctuations in rainfall and shifting land use patterns, which require continuous adjustments in water management strategies</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{"citationID":"HgP80jxD","properties":{"formattedCitation":"(Ngene et al., 2021)","plainCitation":"(Ngene et al., 2021)","noteIndex":0},"citationItems":[{"id":2355,"uris":["http://zotero.org/users/local/R8ZtQFRP/items/33MCURCE"],"itemData":{"id":2355,"type":"article-journal","abstract":"This research aims to review the current state and limitations of water resources management in Nigeria and explore how adopting an integrated approach to water management can strengthen socio-economic development. As the support for integrated water resources management (IWRM) grows, it is necessary to explore how feasible it is in the Nigerian context especially with many Nigerian states facing water stress even with the country's substantial resources. This paper reviews literature related to the implementation of IWRM around the world with particular reference to developing countries in Africa and draws parallels between their experience and the possibilities that exist for IWRM in Nigeria. Progress on adopting IWRM in Nigeria is discussed and the pitfalls to implementing IWRM in practice are identiﬁed. Among the hindrances to effective water resources management in the country is the lack of good water governance, which has affected the quality of water legislation and institutions. This paper concludes that the slow progress of IWRM implementation in Nigeria is the result of an unclear framework for implementing IWRM in the country. This paper recommends an iterative approach to implementing IWRM that allows for adaptation and is tailored to solve speciﬁc water problems in Nigeria.","container-title":"Heliyon","DOI":"10.1016/j.heliyon.2021.e05955","ISSN":"24058440","issue":"1","journalAbbreviation":"Heliyon","language":"en","page":"e05955","source":"DOI.org (Crossref)","title":"Assessment of water resources development and exploitation in Nigeria: A review of integrated water resources management approach","title-short":"Assessment of water resources development and exploitation in Nigeria","volume":"7","author":[{"family":"Ngene","given":"Ben U."},{"family":"Nwafor","given":"Christiana O."},{"family":"Bamigboye","given":"Gideon O."},{"family":"Ogbiye","given":"Adebanji S."},{"family":"Ogundare","given":"Jacob O."},{"family":"Akpan","given":"Victor E."}],"issued":{"date-parts":[["2021",1]]}}}],"schema":"https://github.com/citation-style-language/schema/raw/master/csl-citation.json"}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Ngene</w:t>
      </w:r>
      <w:proofErr w:type="spellEnd"/>
      <w:r w:rsidR="00533CE4" w:rsidRPr="00533CE4">
        <w:rPr>
          <w:rFonts w:ascii="Times New Roman" w:hAnsi="Times New Roman" w:cs="Times New Roman"/>
          <w:sz w:val="22"/>
        </w:rPr>
        <w:t xml:space="preserve"> et al., 2021)</w:t>
      </w:r>
      <w:r w:rsidR="00533CE4">
        <w:rPr>
          <w:rFonts w:ascii="Times New Roman" w:hAnsi="Times New Roman" w:cs="Times New Roman"/>
          <w:sz w:val="22"/>
          <w:szCs w:val="22"/>
        </w:rPr>
        <w:fldChar w:fldCharType="end"/>
      </w:r>
      <w:r w:rsidRPr="00806C67">
        <w:rPr>
          <w:rFonts w:ascii="Times New Roman" w:hAnsi="Times New Roman" w:cs="Times New Roman"/>
          <w:sz w:val="22"/>
          <w:szCs w:val="22"/>
        </w:rPr>
        <w:t>. By adopting the IWRM, countries can address complex water management challenges more effectively, ensuring that water resources remain available and protected for future generations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{"citationID":"vceLU64V","properties":{"formattedCitation":"(Ngene et al., 2021)","plainCitation":"(Ngene et al., 2021)","noteIndex":0},"citationItems":[{"id":2355,"uris":["http://zotero.org/users/local/R8ZtQFRP/items/33MCURCE"],"itemData":{"id":2355,"type":"article-journal","abstract":"This research aims to review the current state and limitations of water resources management in Nigeria and explore how adopting an integrated approach to water management can strengthen socio-economic development. As the support for integrated water resources management (IWRM) grows, it is necessary to explore how feasible it is in the Nigerian context especially with many Nigerian states facing water stress even with the country's substantial resources. This paper reviews literature related to the implementation of IWRM around the world with particular reference to developing countries in Africa and draws parallels between their experience and the possibilities that exist for IWRM in Nigeria. Progress on adopting IWRM in Nigeria is discussed and the pitfalls to implementing IWRM in practice are identiﬁed. Among the hindrances to effective water resources management in the country is the lack of good water governance, which has affected the quality of water legislation and institutions. This paper concludes that the slow progress of IWRM implementation in Nigeria is the result of an unclear framework for implementing IWRM in the country. This paper recommends an iterative approach to implementing IWRM that allows for adaptation and is tailored to solve speciﬁc water problems in Nigeria.","container-title":"Heliyon","DOI":"10.1016/j.heliyon.2021.e05955","ISSN":"24058440","issue":"1","journalAbbreviation":"Heliyon","language":"en","page":"e05955","source":"DOI.org (Crossref)","title":"Assessment of water resources development and exploitation in Nigeria: A review of integrated water resources management approach","title-short":"Assessment of water resources development and exploitation in Nigeria","volume":"7","author":[{"family":"Ngene","given":"Ben U."},{"family":"Nwafor","given":"Christiana O."},{"family":"Bamigboye","given":"Gideon O."},{"family":"Ogbiye","given":"Adebanji S."},{"family":"Ogundare","given":"Jacob O."},{"family":"Akpan","given":"Victor E."}],"issued":{"date-parts":[["2021",1]]}}}],"schema":"https://github.com/citation-style-language/schema/raw/master/csl-citation.json"}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Ngene</w:t>
      </w:r>
      <w:proofErr w:type="spellEnd"/>
      <w:r w:rsidR="00533CE4" w:rsidRPr="00533CE4">
        <w:rPr>
          <w:rFonts w:ascii="Times New Roman" w:hAnsi="Times New Roman" w:cs="Times New Roman"/>
          <w:sz w:val="22"/>
        </w:rPr>
        <w:t xml:space="preserve"> et al., 2021)</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281C4097" w14:textId="77777777" w:rsidR="00806C67" w:rsidRPr="00806C67" w:rsidRDefault="00806C67" w:rsidP="00806C67">
      <w:pPr>
        <w:pStyle w:val="NoSpacing"/>
        <w:ind w:firstLine="567"/>
        <w:jc w:val="both"/>
        <w:rPr>
          <w:rFonts w:ascii="Times New Roman" w:hAnsi="Times New Roman" w:cs="Times New Roman"/>
          <w:sz w:val="22"/>
          <w:szCs w:val="22"/>
          <w:lang w:val="en-ID"/>
        </w:rPr>
      </w:pPr>
      <w:r w:rsidRPr="00806C67">
        <w:rPr>
          <w:rFonts w:ascii="Times New Roman" w:hAnsi="Times New Roman" w:cs="Times New Roman"/>
          <w:sz w:val="22"/>
          <w:szCs w:val="22"/>
        </w:rPr>
        <w:t>Previous research on the implementation of Integrated Water Resources Management (IWRM) in cross-border watersheds has been carried out, focusing on various aspects ranging from policy frameworks to cooperation mechanisms between countries. Many studies highlight the success of the IWRM in overcoming the challenges faced by countries that share transboundary watersheds. For example, some studies have shown that the implementation of IWRM can improve coordination between countries on the use of water resources, reduce potential conflicts, and strengthen international agreements related to water management. Case studies on watersheds such as the Mekong River in Southeast Asia and the Danube River in Europe show that IWRMs can play an important role in facilitating cooperation between countries, despite differences of interests and complex geopolitical challenges.</w:t>
      </w:r>
    </w:p>
    <w:p w14:paraId="232593AD" w14:textId="28D5AB60" w:rsidR="00DD7CC0" w:rsidRPr="00533CE4" w:rsidRDefault="00DD7CC0" w:rsidP="00806C67">
      <w:pPr>
        <w:jc w:val="both"/>
        <w:rPr>
          <w:rFonts w:ascii="Times New Roman" w:hAnsi="Times New Roman" w:cs="Times New Roman"/>
          <w:b/>
          <w:bCs/>
          <w:sz w:val="22"/>
          <w:szCs w:val="22"/>
          <w:lang w:val="en-ID"/>
        </w:rPr>
      </w:pPr>
    </w:p>
    <w:p w14:paraId="43A46DD6" w14:textId="11A67E68" w:rsidR="00806C67" w:rsidRPr="00533CE4" w:rsidRDefault="00806C67" w:rsidP="000739F5">
      <w:pPr>
        <w:pStyle w:val="NoSpacing"/>
        <w:jc w:val="both"/>
        <w:rPr>
          <w:rFonts w:ascii="Times New Roman" w:hAnsi="Times New Roman" w:cs="Times New Roman"/>
          <w:b/>
          <w:bCs/>
          <w:sz w:val="22"/>
          <w:szCs w:val="22"/>
          <w:lang w:val="en-ID"/>
        </w:rPr>
      </w:pPr>
      <w:r w:rsidRPr="00533CE4">
        <w:rPr>
          <w:rFonts w:ascii="Times New Roman" w:hAnsi="Times New Roman" w:cs="Times New Roman"/>
          <w:b/>
          <w:bCs/>
          <w:sz w:val="22"/>
          <w:szCs w:val="22"/>
          <w:lang w:val="en-ID"/>
        </w:rPr>
        <w:t>Research Methods</w:t>
      </w:r>
    </w:p>
    <w:p w14:paraId="381F04A7" w14:textId="77777777" w:rsidR="000739F5" w:rsidRPr="00533CE4" w:rsidRDefault="000739F5" w:rsidP="000739F5">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Previous research on the implementation of Integrated Water Resources Management (IWRM) in cross-border watersheds has been carried out, focusing on various aspects ranging from policy frameworks to cooperation mechanisms between countries. Many studies highlight the success of the IWRM in overcoming the challenges faced by countries that share transboundary watersheds. For example, some studies have shown that the implementation of IWRM can improve coordination between countries on the use of water resources, reduce potential conflicts, and strengthen international agreements related to water management. Case studies on watersheds such as the Mekong River in Southeast Asia and the Danube River in Europe show that IWRMs can play an important role in facilitating cooperation between countries, despite differences of interests and complex geopolitical challenges.</w:t>
      </w:r>
    </w:p>
    <w:p w14:paraId="1902502A" w14:textId="77777777" w:rsidR="000739F5" w:rsidRPr="00533CE4" w:rsidRDefault="000739F5" w:rsidP="000739F5">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 xml:space="preserve">Once the relevant literature has been collected, each article will be analyzed in depth to identify key themes, successes, challenges, and gaps in IWRM-related research in transboundary watersheds. Thematic analysis techniques will be used to categorize findings based on various aspects of the IWRM, such as coordination between countries, sustainable water resources management, and conflict resolution. Furthermore, the results of this analysis will be synthesized to provide a comprehensive overview of the status of IWRM implementation in cross-boundary watersheds, identifying common patterns as well as unique cases that can provide new insights. The findings of this analysis will be presented in the form of a clear and systematic narrative, complemented by relevant tables and graphs </w:t>
      </w:r>
      <w:r w:rsidRPr="00533CE4">
        <w:rPr>
          <w:rFonts w:ascii="Times New Roman" w:hAnsi="Times New Roman" w:cs="Times New Roman"/>
          <w:sz w:val="22"/>
          <w:szCs w:val="22"/>
        </w:rPr>
        <w:lastRenderedPageBreak/>
        <w:t>to visualize the data collected. The results of this study are expected to make a significant contribution to the existing literature and offer practical recommendations to improve the implementation of IWRM in transboundary watersheds in the future.</w:t>
      </w:r>
    </w:p>
    <w:p w14:paraId="25B0E18E" w14:textId="138388AD" w:rsidR="00806C67" w:rsidRDefault="00806C67" w:rsidP="000739F5">
      <w:pPr>
        <w:pStyle w:val="NoSpacing"/>
        <w:jc w:val="both"/>
        <w:rPr>
          <w:lang w:val="en-ID"/>
        </w:rPr>
      </w:pPr>
    </w:p>
    <w:p w14:paraId="368DF0FC" w14:textId="4CA7EF3D" w:rsidR="000739F5" w:rsidRPr="00533CE4" w:rsidRDefault="000739F5" w:rsidP="000739F5">
      <w:pPr>
        <w:pStyle w:val="NoSpacing"/>
        <w:jc w:val="both"/>
        <w:rPr>
          <w:rFonts w:ascii="Times New Roman" w:hAnsi="Times New Roman" w:cs="Times New Roman"/>
          <w:b/>
          <w:bCs/>
          <w:sz w:val="22"/>
          <w:szCs w:val="22"/>
          <w:lang w:val="en-ID"/>
        </w:rPr>
      </w:pPr>
      <w:r w:rsidRPr="00533CE4">
        <w:rPr>
          <w:rFonts w:ascii="Times New Roman" w:hAnsi="Times New Roman" w:cs="Times New Roman"/>
          <w:b/>
          <w:bCs/>
          <w:sz w:val="22"/>
          <w:szCs w:val="22"/>
          <w:lang w:val="en-ID"/>
        </w:rPr>
        <w:t>Result and Discussion</w:t>
      </w:r>
    </w:p>
    <w:p w14:paraId="3D5BE265" w14:textId="77777777" w:rsidR="000739F5" w:rsidRPr="00533CE4" w:rsidRDefault="000739F5" w:rsidP="00F769BD">
      <w:pPr>
        <w:pStyle w:val="NoSpacing"/>
        <w:jc w:val="both"/>
        <w:rPr>
          <w:rFonts w:ascii="Times New Roman" w:hAnsi="Times New Roman" w:cs="Times New Roman"/>
          <w:b/>
          <w:bCs/>
          <w:sz w:val="22"/>
          <w:szCs w:val="22"/>
          <w:lang w:val="en-ID"/>
        </w:rPr>
      </w:pPr>
      <w:r w:rsidRPr="00533CE4">
        <w:rPr>
          <w:rFonts w:ascii="Times New Roman" w:hAnsi="Times New Roman" w:cs="Times New Roman"/>
          <w:b/>
          <w:bCs/>
          <w:sz w:val="22"/>
          <w:szCs w:val="22"/>
        </w:rPr>
        <w:t>Successful Implementation of IWRM</w:t>
      </w:r>
    </w:p>
    <w:p w14:paraId="33A54F9C" w14:textId="0D55DD66" w:rsidR="000739F5" w:rsidRPr="00533CE4" w:rsidRDefault="000739F5" w:rsidP="00EC7D7F">
      <w:pPr>
        <w:pStyle w:val="NoSpacing"/>
        <w:ind w:firstLine="567"/>
        <w:jc w:val="both"/>
        <w:rPr>
          <w:rFonts w:ascii="Times New Roman" w:hAnsi="Times New Roman" w:cs="Times New Roman"/>
          <w:sz w:val="22"/>
          <w:szCs w:val="22"/>
        </w:rPr>
      </w:pPr>
      <w:r w:rsidRPr="00533CE4">
        <w:rPr>
          <w:rFonts w:ascii="Times New Roman" w:hAnsi="Times New Roman" w:cs="Times New Roman"/>
          <w:sz w:val="22"/>
          <w:szCs w:val="22"/>
        </w:rPr>
        <w:t>The successful implementation of Integrated Water Resources Management (IWRM) in cross-border watershed management has been in the spotlight in many studies, with several cases standing out as successful examples. One of the key factors in this success is the existence of a robust policy framework that supports the integration of various sectors and stakeholders. For example, in the Danube River basin, effective coordination between 19 countries in Europe has enabled the comprehensive implementation of IWRM</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{"citationID":"qgRLhpjY","properties":{"formattedCitation":"(Gooch, 2010)","plainCitation":"(Gooch, 2010)","noteIndex":0},"citationItems":[{"id":2374,"uris":["http://zotero.org/users/local/R8ZtQFRP/items/5Y22JPRA"],"itemData":{"id":2374,"type":"article-journal","container-title":"Water Intelligence Online","DOI":"10.2166/9781780401461","ISSN":"14761777","journalAbbreviation":"wio","language":"en","source":"DOI.org (Crossref)","title":"Integrating Water Resources Management: Interdisciplinary Methodologies and Strategies in Practice","title-short":"Integrating Water Resources Management","URL":"https://iwaponline.com/ebooks/book/501/","volume":"9","author":[{"family":"Gooch","given":"Geoffrey D."}],"accessed":{"date-parts":[["2024",8,12]]},"issued":{"date-parts":[["2010",11]]}}}],"schema":"https://github.com/citation-style-language/schema/raw/master/csl-citation.json"}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(Gooch, 2010)</w:t>
      </w:r>
      <w:r w:rsidR="00533CE4">
        <w:rPr>
          <w:rFonts w:ascii="Times New Roman" w:hAnsi="Times New Roman" w:cs="Times New Roman"/>
          <w:sz w:val="22"/>
          <w:szCs w:val="22"/>
        </w:rPr>
        <w:fldChar w:fldCharType="end"/>
      </w:r>
      <w:r w:rsidRPr="00533CE4">
        <w:rPr>
          <w:rFonts w:ascii="Times New Roman" w:hAnsi="Times New Roman" w:cs="Times New Roman"/>
          <w:sz w:val="22"/>
          <w:szCs w:val="22"/>
        </w:rPr>
        <w:t>. Through frameworks such as the Danube River Protection Convention, these countries have successfully managed water resources together, reduced pollution, and improved river water quality. This success was largely driven by strong political commitment and support from the European Union providing the necessary regulatory and funding framework.</w:t>
      </w:r>
    </w:p>
    <w:p w14:paraId="67EBD3F5" w14:textId="366FD0B8" w:rsidR="000739F5" w:rsidRPr="00533CE4" w:rsidRDefault="000739F5" w:rsidP="00EC7D7F">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In addition, the success of IWRMs is often closely linked to institutional support and adequate capacity. In the Mekong basin, the Mekong River Commission (MRC) has played a central role in coordinating water management efforts among member countries, including Thailand, Viet Nam, Laos, and Cambodia. The MRC not only provides a platform for discussions and negotiations between countries, but also facilitates data collection and critical scientific research for evidence-based water management planning. This institutional support, along with the existence of a strong technical capacity, allows for more effective implementation of IWRM, especially in the face of challenges such as climate change and increased water demand</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{"citationID":"QMGu5Xs6","properties":{"formattedCitation":"(Chikozho, 2015)","plainCitation":"(Chikozho, 2015)","noteIndex":0},"citationItems":[{"id":2358,"uris":["http://zotero.org/users/local/R8ZtQFRP/items/8GZ6923D"],"itemData":{"id":2358,"type":"article-journal","abstract":"The performance of most organizations and institutions set up to facilitate transboundary water\nresources management in Africa remains unsatisfactory and new frameworks are required to address this\nperformance gap. Using the Nile and Senegal River Basins as case studies, this paper applies qualitative\nresearch methods to explore the transboundary river basin management terrain in Africa with a view\nto identifying and articulating some of the major issues, challenges and opportunities faced in building\nthe capacity of the main actors and institutions in the sector. The paper establishes that the creation\nof basin management institutions as the assumed panacea to challenges evident in this sector has not\ndelivered the desired results. Some of the institutions established for this purpose in Africa have\nremained functionally weak and ineffective. Thus, demand for capacity-building interventions in this\nlandscape remains high. The paper concludes that comprehensive capacity-building interventions should\nseek to improve the competencies and skills of key actors in implementing the broad range of activities\nconstituting integrated water resources management in transboundary basins. In-depth analysis of the\nfundamental capacity constraints and challenges that key players face in relation to key drivers for cooperation\nis the absolutely necessary ingredient.","container-title":"Physics and Chemistry of The Earth","journalAbbreviation":"Physics and Chemistry of The Earth","page":"72-82","source":"ResearchGate","title":"Pathways for building capacity and ensuring effective transboundary water resources management in Africa: Revisiting the key issues, opportunities and challenges","title-short":"Pathways for building capacity and ensuring effective transboundary water resources management in Africa","volume":"76 - 78","author":[{"family":"Chikozho","given":"Claudious"}],"issued":{"date-parts":[["2015",1,2]]}}}],"schema":"https://github.com/citation-style-language/schema/raw/master/csl-citation.json"}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Chikozho</w:t>
      </w:r>
      <w:proofErr w:type="spellEnd"/>
      <w:r w:rsidR="00533CE4" w:rsidRPr="00533CE4">
        <w:rPr>
          <w:rFonts w:ascii="Times New Roman" w:hAnsi="Times New Roman" w:cs="Times New Roman"/>
          <w:sz w:val="22"/>
        </w:rPr>
        <w:t>, 2015)</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12C8F365" w14:textId="187117F2" w:rsidR="000739F5" w:rsidRPr="00533CE4" w:rsidRDefault="000739F5" w:rsidP="00D65D54">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The success of the IWRM is also influenced by the active participation of various stakeholders, including local communities, the private sector, and non-governmental organizations. In the Zambezi watershed in Africa, for example, the implementation of IWRM has been successful because it involves local communities in decision-making processes related to water management. This participatory approach helps to ensure that decisions are more tailored to local needs and easier to implement. In addition, the involvement of the private sector in water management, such as through corporate social responsibility (CSR) programs, also makes a significant contribution in providing additional resources and technological innovations needed for better water management</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{"citationID":"iIZxLuPf","properties":{"unsorted":true,"formattedCitation":"(Asmamaw, 2015)","plainCitation":"(Asmamaw, 2015)","noteIndex":0},"citationItems":[{"id":2360,"uris":["http://zotero.org/users/local/R8ZtQFRP/items/QDW7P2YT"],"itemData":{"id":2360,"type":"article-journal","abstract":"It is known that river basin is the most appropriate unit for planning, developing and managing water resources and for analysing water availability and water use. However, conflicting views of water resource utilization and ownership as well as sedimentation and flooding have challenged the development of appropriate management of the Nile River basin. The riparian states’, especially Egypt, Sudan and Ethiopia's, livelihood and energy source are solely dependent on the Nile River. Thus, effective and cooperative management of soil erosion/sedimentation in the upper Nile basin is increasingly important from an economic, social and environmental perspective. The Ethiopian government alone has implemented watershed management practices since 1980s which have not proved to be satisfactory. However, there is a lack of updated information concerning the Upper Nile River basin where many questions are raised from downstream and upstream states, communities and scholars. To fill this gap, the study included the following research questions: Is there updated published information about integrated river basin management (IRBM) concerning the Upper Blue Nile basin (BNB)? What effects brought the implementation of IRBM practices in the Upper BNB? What is the role of stakeholder's participation in the river basin management at various levels? How are institutions contributing for successful river basin management? Is there strong linkage between upstream and downstream countries so far? Thus to answer these questions, this review paper intends to provide comprehensive information about the IRBM impact in the upper BNB in Ethiopia. According to the study, the implemented in situ watershed management practices in the upper Blue Nile River had brought positive effects on sediment and flooding reduction as well as on improving water flow. Moreover, the upstream-downstream linkages and cooperation are essential for sustainable water resources management and equitable water share among the Nile riparian states. It was founded that strong institutions and stakeholder participation at all levels as well as appropriate policy could facilitate the river basin management implementation. It is concluded that a better understanding of the sustainable impact of river basin management in the headwaters of the BNB is of paramount importance because of the divergent interest in water resources access, and the ever-growing demand for energy and food in upstream and downstream countries. Thus, it is suggests that the negotiations of riparian states in the Nile basin should continue focusing on ‘benefit sharing’ and the win-win option.","container-title":"International Journal of River Basin Management","DOI":"10.1080/15715124.2015.1013037","journalAbbreviation":"International Journal of River Basin Management","page":"1-14","source":"ResearchGate","title":"A critical review of integrated river basin management in the upper Blue Nile river basin: the case of Ethiopia","title-short":"A critical review of integrated river basin management in the upper Blue Nile river basin","volume":"13","author":[{"family":"Asmamaw","given":"Desale Kidane"}],"issued":{"date-parts":[["2015",3,11]]}}}],"schema":"https://github.com/citation-style-language/schema/raw/master/csl-citation.json"}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(Asmamaw, 2015)</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422E197F" w14:textId="77777777" w:rsidR="000739F5" w:rsidRPr="00533CE4" w:rsidRDefault="000739F5" w:rsidP="00D65D54">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 xml:space="preserve">The success of IWRM is also determined by flexibility and adaptability in its implementation. In some cases, the ability to adapt IWRM strategies to changing environmental and socio-economic conditions has been a determining factor in success. In the Indus watershed, for example, the implementation of IWRM has succeeded in reducing the risk of flooding and drought </w:t>
      </w:r>
      <w:proofErr w:type="gramStart"/>
      <w:r w:rsidRPr="00533CE4">
        <w:rPr>
          <w:rFonts w:ascii="Times New Roman" w:hAnsi="Times New Roman" w:cs="Times New Roman"/>
          <w:sz w:val="22"/>
          <w:szCs w:val="22"/>
        </w:rPr>
        <w:t>through the use of</w:t>
      </w:r>
      <w:proofErr w:type="gramEnd"/>
      <w:r w:rsidRPr="00533CE4">
        <w:rPr>
          <w:rFonts w:ascii="Times New Roman" w:hAnsi="Times New Roman" w:cs="Times New Roman"/>
          <w:sz w:val="22"/>
          <w:szCs w:val="22"/>
        </w:rPr>
        <w:t xml:space="preserve"> advanced hydrological modeling technology and adaptive management approaches. By </w:t>
      </w:r>
      <w:proofErr w:type="gramStart"/>
      <w:r w:rsidRPr="00533CE4">
        <w:rPr>
          <w:rFonts w:ascii="Times New Roman" w:hAnsi="Times New Roman" w:cs="Times New Roman"/>
          <w:sz w:val="22"/>
          <w:szCs w:val="22"/>
        </w:rPr>
        <w:t>taking into account</w:t>
      </w:r>
      <w:proofErr w:type="gramEnd"/>
      <w:r w:rsidRPr="00533CE4">
        <w:rPr>
          <w:rFonts w:ascii="Times New Roman" w:hAnsi="Times New Roman" w:cs="Times New Roman"/>
          <w:sz w:val="22"/>
          <w:szCs w:val="22"/>
        </w:rPr>
        <w:t xml:space="preserve"> changes in rainfall and land use patterns, managers in the Indus watershed are able to respond proactively to emerging threats, thereby protecting existing water resources and ensuring the sustainability of their management.</w:t>
      </w:r>
    </w:p>
    <w:p w14:paraId="7D94F2A0" w14:textId="77777777" w:rsidR="000739F5" w:rsidRPr="00533CE4" w:rsidRDefault="000739F5" w:rsidP="00D65D54">
      <w:pPr>
        <w:pStyle w:val="NoSpacing"/>
        <w:ind w:firstLine="567"/>
        <w:jc w:val="both"/>
        <w:rPr>
          <w:rFonts w:ascii="Times New Roman" w:hAnsi="Times New Roman" w:cs="Times New Roman"/>
          <w:b/>
          <w:bCs/>
          <w:sz w:val="22"/>
          <w:szCs w:val="22"/>
          <w:lang w:val="en-ID"/>
        </w:rPr>
      </w:pPr>
      <w:r w:rsidRPr="00533CE4">
        <w:rPr>
          <w:rFonts w:ascii="Times New Roman" w:hAnsi="Times New Roman" w:cs="Times New Roman"/>
          <w:sz w:val="22"/>
          <w:szCs w:val="22"/>
        </w:rPr>
        <w:t xml:space="preserve">The success of IWRM is also determined by effective monitoring and evaluation. A good system for monitoring and evaluating the progress of the IWRM implementation allows managers to identify issues early and make necessary adjustments. In the Colorado watershed, the success of IWRM is largely due to the existence of a comprehensive monitoring system that includes monitoring water quality, water quantity, and the </w:t>
      </w:r>
      <w:r w:rsidRPr="00533CE4">
        <w:rPr>
          <w:rFonts w:ascii="Times New Roman" w:hAnsi="Times New Roman" w:cs="Times New Roman"/>
          <w:sz w:val="22"/>
          <w:szCs w:val="22"/>
        </w:rPr>
        <w:lastRenderedPageBreak/>
        <w:t xml:space="preserve">ecological impact of various management interventions. With accurate, real-time data, managers in the Colorado watershed can make </w:t>
      </w:r>
      <w:proofErr w:type="gramStart"/>
      <w:r w:rsidRPr="00533CE4">
        <w:rPr>
          <w:rFonts w:ascii="Times New Roman" w:hAnsi="Times New Roman" w:cs="Times New Roman"/>
          <w:sz w:val="22"/>
          <w:szCs w:val="22"/>
        </w:rPr>
        <w:t>more timely</w:t>
      </w:r>
      <w:proofErr w:type="gramEnd"/>
      <w:r w:rsidRPr="00533CE4">
        <w:rPr>
          <w:rFonts w:ascii="Times New Roman" w:hAnsi="Times New Roman" w:cs="Times New Roman"/>
          <w:sz w:val="22"/>
          <w:szCs w:val="22"/>
        </w:rPr>
        <w:t xml:space="preserve"> and evidence-based decisions, ensuring that the long-term goals of the IWRM are achieved</w:t>
      </w:r>
      <w:r w:rsidRPr="00533CE4">
        <w:rPr>
          <w:rFonts w:ascii="Times New Roman" w:hAnsi="Times New Roman" w:cs="Times New Roman"/>
          <w:b/>
          <w:bCs/>
          <w:sz w:val="22"/>
          <w:szCs w:val="22"/>
        </w:rPr>
        <w:t>.</w:t>
      </w:r>
    </w:p>
    <w:p w14:paraId="2BA8ED9C" w14:textId="562CEDFE" w:rsidR="000739F5" w:rsidRPr="00533CE4" w:rsidRDefault="000739F5" w:rsidP="00D236FD">
      <w:pPr>
        <w:pStyle w:val="NoSpacing"/>
        <w:jc w:val="both"/>
        <w:rPr>
          <w:rFonts w:ascii="Times New Roman" w:hAnsi="Times New Roman" w:cs="Times New Roman"/>
          <w:b/>
          <w:bCs/>
          <w:sz w:val="22"/>
          <w:szCs w:val="22"/>
          <w:lang w:val="en-ID"/>
        </w:rPr>
      </w:pPr>
    </w:p>
    <w:p w14:paraId="0B140AF9" w14:textId="77777777" w:rsidR="00D236FD" w:rsidRPr="00533CE4" w:rsidRDefault="00D236FD" w:rsidP="004540DD">
      <w:pPr>
        <w:pStyle w:val="NoSpacing"/>
        <w:jc w:val="both"/>
        <w:rPr>
          <w:rFonts w:ascii="Times New Roman" w:hAnsi="Times New Roman" w:cs="Times New Roman"/>
          <w:b/>
          <w:bCs/>
          <w:sz w:val="22"/>
          <w:szCs w:val="22"/>
          <w:lang w:val="en-ID"/>
        </w:rPr>
      </w:pPr>
      <w:r w:rsidRPr="00533CE4">
        <w:rPr>
          <w:b/>
          <w:bCs/>
          <w:sz w:val="22"/>
          <w:szCs w:val="22"/>
        </w:rPr>
        <w:t>Challenges in IWRM Implementation</w:t>
      </w:r>
    </w:p>
    <w:p w14:paraId="28A6B40E" w14:textId="5F43EF62" w:rsidR="00D236FD" w:rsidRPr="00533CE4" w:rsidRDefault="00D236FD" w:rsidP="00236579">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The implementation of Integrated Water Resources Management (IWRM) in cross-border watersheds faces a variety of complex challenges. One of the main challenges is the difference in policies and legal frameworks between countries that share watersheds. Each country often has different priorities, rules, and regulations in water resource management, which can lead to difficulties in reaching mutual agreements. For example, in the Nile Basin, countries such as Egypt, Sudan, and Ethiopia have different views on the allocation and utilization of river water, which often leads to political tensions. This disagreement makes the implementation of the IWRM more complicated, as it requires policy harmonization that is difficult to achieve in a sensitive geopolitical context</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{"citationID":"rQeoCqjY","properties":{"formattedCitation":"(Varis et al., 2008)","plainCitation":"(Varis et al., 2008)","noteIndex":0},"citationItems":[{"id":2381,"uris":["http://zotero.org/users/local/R8ZtQFRP/items/YFTDYHAB"],"itemData":{"id":2381,"type":"book","call-number":"TC409 .M258 2008","collection-title":"Water resources development and management","event-place":"Berlin","ISBN":"978-3-540-74926-4","language":"en","note":"OCLC: ocn181328019","number-of-pages":"304","publisher":"Springer","publisher-place":"Berlin","source":"Library of Congress ISBN","title":"Management of transboundary rivers and lakes","editor":[{"family":"Varis","given":"Olli"},{"family":"Tortajada","given":"Cecilia"},{"family":"Biswas","given":"Asit K."}],"issued":{"date-parts":[["2008"]]}}}],"schema":"https://github.com/citation-style-language/schema/raw/master/csl-citation.json"}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(Varis et al., 2008)</w:t>
      </w:r>
      <w:r w:rsidR="00533CE4">
        <w:rPr>
          <w:rFonts w:ascii="Times New Roman" w:hAnsi="Times New Roman" w:cs="Times New Roman"/>
          <w:sz w:val="22"/>
          <w:szCs w:val="22"/>
        </w:rPr>
        <w:fldChar w:fldCharType="end"/>
      </w:r>
    </w:p>
    <w:p w14:paraId="1E5649E4" w14:textId="6468081B" w:rsidR="00D236FD" w:rsidRPr="00533CE4" w:rsidRDefault="00D236FD" w:rsidP="00236579">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In addition, the lack of accurate and transparent data is a significant challenge in the implementation of IWRM. Data on water resources, such as the quantity, quality, and distribution patterns of watersheds, are often not available or publicly accessible to all countries that share watersheds. This is compounded by mistrust between countries that may be reluctant to share the data they have. In the Mekong basin, for example, unequal access to information on water flows and the impacts of dam construction has been a source of conflict and hindered effective cooperation. Without accurate data, it is difficult for countries to make evidence-based decisions that support effective and sustainable implementation of IWRMs</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{"citationID":"JaJUyNfM","properties":{"formattedCitation":"(Digna et al., 2017)","plainCitation":"(Digna et al., 2017)","noteIndex":0},"citationItems":[{"id":2351,"uris":["http://zotero.org/users/local/R8ZtQFRP/items/JII5M74U"],"itemData":{"id":2351,"type":"article-journal","abstract":"Increasing water demand coupled with limited water resources has given rise to the need for sustainable water resources development in the Nile River Basin. Managing the basin’s water resources is complex because of its trans-boundary nature, exacerbated by environmental degradation and strong climate variability. The Nile basin water resources have been extensively studied during the last 125 years for planning and management purposes, in particular with regard to the use of blue water in the downstream part of the basin, though recently some studies have also focused on the upper parts. These studies show that there is no convergence of development plans emerging among the Nile riparian countries. This paper reviews river basin water resource models as applied in the Nile River Basin, distinguishing between simulation, optimization and combined simulation and optimization models. The paper concludes by identifying knowledge gaps to guide future research on water resources planning and management in the Nile.","container-title":"International Journal of River Basin Management","DOI":"10.1080/15715124.2016.1228656","ISSN":"1571-5124, 1814-2060","issue":"1","journalAbbreviation":"International Journal of River Basin Management","language":"en","page":"39-52","source":"DOI.org (Crossref)","title":"Nile River Basin modelling for water resources management – a literature review","volume":"15","author":[{"family":"Digna","given":"Reem F."},{"family":"Mohamed","given":"Y. A."},{"family":"Van Der Zaag","given":"P."},{"family":"Uhlenbrook","given":"S."},{"family":"Corzo","given":"G. A."}],"issued":{"date-parts":[["2017",1,2]]}}}],"schema":"https://github.com/citation-style-language/schema/raw/master/csl-citation.json"}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(Digna et al., 2017)</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6F5D6A45" w14:textId="77777777" w:rsidR="00D236FD" w:rsidRPr="00533CE4" w:rsidRDefault="00D236FD" w:rsidP="00236579">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Limited institutional capacity is also a major obstacle to the implementation of IWRM. Many countries, especially in developing regions, have limitations in terms of human resources, technical expertise, and infrastructure needed to support the implementation of IWRM. These shortcomings often result in partial or inconsistent implementation, so that the objectives of the IWRM are not fully achieved. In the Zambezi watershed, for example, despite commitments to implement IWRM, limited local capacity in terms of planning, monitoring, and policy enforcement is a major obstacle to achieving the expected results.</w:t>
      </w:r>
    </w:p>
    <w:p w14:paraId="34DE364B" w14:textId="77777777" w:rsidR="00D236FD" w:rsidRPr="00533CE4" w:rsidRDefault="00D236FD" w:rsidP="00E76B87">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Another challenge that has arisen is the issue of funding. The implementation of IWRM often requires significant investments in terms of infrastructure, technology, and training programs. However, many countries face difficulties in securing adequate funding to support IWRM initiatives. Lack of financial resources can hinder the implementation of important projects such as water management infrastructure development, ecosystem restoration programs, and disaster risk reduction initiatives. In some transboundary watersheds, reliance on international assistance for funding can also be problematic, especially if this support is not sustainable or insufficient to address existing needs.</w:t>
      </w:r>
    </w:p>
    <w:p w14:paraId="4BD5B4C9" w14:textId="51412AA0" w:rsidR="00D236FD" w:rsidRPr="00533CE4" w:rsidRDefault="00D236FD" w:rsidP="00E76B87">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Differences in interests between countries are also one of the main challenges in the implementation of IWRM. Each country that shares a cross-border watershed has different interests and priorities</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{"citationID":"AC2DI9aT","properties":{"formattedCitation":"(Ngene et al., 2021)","plainCitation":"(Ngene et al., 2021)","noteIndex":0},"citationItems":[{"id":2355,"uris":["http://zotero.org/users/local/R8ZtQFRP/items/33MCURCE"],"itemData":{"id":2355,"type":"article-journal","abstract":"This research aims to review the current state and limitations of water resources management in Nigeria and explore how adopting an integrated approach to water management can strengthen socio-economic development. As the support for integrated water resources management (IWRM) grows, it is necessary to explore how feasible it is in the Nigerian context especially with many Nigerian states facing water stress even with the country's substantial resources. This paper reviews literature related to the implementation of IWRM around the world with particular reference to developing countries in Africa and draws parallels between their experience and the possibilities that exist for IWRM in Nigeria. Progress on adopting IWRM in Nigeria is discussed and the pitfalls to implementing IWRM in practice are identiﬁed. Among the hindrances to effective water resources management in the country is the lack of good water governance, which has affected the quality of water legislation and institutions. This paper concludes that the slow progress of IWRM implementation in Nigeria is the result of an unclear framework for implementing IWRM in the country. This paper recommends an iterative approach to implementing IWRM that allows for adaptation and is tailored to solve speciﬁc water problems in Nigeria.","container-title":"Heliyon","DOI":"10.1016/j.heliyon.2021.e05955","ISSN":"24058440","issue":"1","journalAbbreviation":"Heliyon","language":"en","page":"e05955","source":"DOI.org (Crossref)","title":"Assessment of water resources development and exploitation in Nigeria: A review of integrated water resources management approach","title-short":"Assessment of water resources development and exploitation in Nigeria","volume":"7","author":[{"family":"Ngene","given":"Ben U."},{"family":"Nwafor","given":"Christiana O."},{"family":"Bamigboye","given":"Gideon O."},{"family":"Ogbiye","given":"Adebanji S."},{"family":"Ogundare","given":"Jacob O."},{"family":"Akpan","given":"Victor E."}],"issued":{"date-parts":[["2021",1]]}}}],"schema":"https://github.com/citation-style-language/schema/raw/master/csl-citation.json"}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Ngene</w:t>
      </w:r>
      <w:proofErr w:type="spellEnd"/>
      <w:r w:rsidR="00533CE4" w:rsidRPr="00533CE4">
        <w:rPr>
          <w:rFonts w:ascii="Times New Roman" w:hAnsi="Times New Roman" w:cs="Times New Roman"/>
          <w:sz w:val="22"/>
        </w:rPr>
        <w:t xml:space="preserve"> et al., 2021)</w:t>
      </w:r>
      <w:r w:rsidR="00533CE4">
        <w:rPr>
          <w:rFonts w:ascii="Times New Roman" w:hAnsi="Times New Roman" w:cs="Times New Roman"/>
          <w:sz w:val="22"/>
          <w:szCs w:val="22"/>
        </w:rPr>
        <w:fldChar w:fldCharType="end"/>
      </w:r>
      <w:r w:rsidRPr="00533CE4">
        <w:rPr>
          <w:rFonts w:ascii="Times New Roman" w:hAnsi="Times New Roman" w:cs="Times New Roman"/>
          <w:sz w:val="22"/>
          <w:szCs w:val="22"/>
        </w:rPr>
        <w:t xml:space="preserve">, both in terms of economy, social, and environment. This often results in disputes over how water resources should be managed and allocated. For example, upstream countries may focus more on building infrastructure such as dams for power generation, while downstream countries are more concerned about the impact on water flows and ecosystems. These imbalances can lead to </w:t>
      </w:r>
      <w:proofErr w:type="gramStart"/>
      <w:r w:rsidRPr="00533CE4">
        <w:rPr>
          <w:rFonts w:ascii="Times New Roman" w:hAnsi="Times New Roman" w:cs="Times New Roman"/>
          <w:sz w:val="22"/>
          <w:szCs w:val="22"/>
        </w:rPr>
        <w:t>impasse</w:t>
      </w:r>
      <w:proofErr w:type="gramEnd"/>
      <w:r w:rsidRPr="00533CE4">
        <w:rPr>
          <w:rFonts w:ascii="Times New Roman" w:hAnsi="Times New Roman" w:cs="Times New Roman"/>
          <w:sz w:val="22"/>
          <w:szCs w:val="22"/>
        </w:rPr>
        <w:t xml:space="preserve"> in negotiations and hinder fair and sustainable implementation of IWRM.</w:t>
      </w:r>
    </w:p>
    <w:p w14:paraId="157271E8" w14:textId="45C9B75A" w:rsidR="00D236FD" w:rsidRPr="00533CE4" w:rsidRDefault="00D236FD" w:rsidP="00ED6D8C">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 xml:space="preserve">Finally, the challenge of climate change adds a layer of complexity in the implementation of IWRM in transboundary watersheds. Changes in rainfall patterns, </w:t>
      </w:r>
      <w:r w:rsidRPr="00533CE4">
        <w:rPr>
          <w:rFonts w:ascii="Times New Roman" w:hAnsi="Times New Roman" w:cs="Times New Roman"/>
          <w:sz w:val="22"/>
          <w:szCs w:val="22"/>
        </w:rPr>
        <w:lastRenderedPageBreak/>
        <w:t>increasing frequency and intensity of extreme weather, and rising global temperatures affect the availability and quality of water resources</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{"citationID":"vIGnC80C","properties":{"formattedCitation":"(Zeitoun et al., 2013)","plainCitation":"(Zeitoun et al., 2013)","noteIndex":0},"citationItems":[{"id":2353,"uris":["http://zotero.org/users/local/R8ZtQFRP/items/D583AYF8"],"itemData":{"id":2353,"type":"article-journal","abstract":"This review employs academic and policy literature to gage the relative importance and concerns associated with the main challenges facing the management of transboundary river basins: increasing pressures; management and policy that has not kept pace with a broadened set of actors; the influence of climate change; and the politics of reconciling political borders and basin boundaries. The persistence of the supply‐side management philosophy within current political economies is also reviewed, along with infrastructure and institutional responses to the challenges (e.g., IWRM , dams, treaties). An analytical frame developed from the review is applied to three basins where there has been successful, considerable, or no effort at transboundary basin management: the Rhine, the Nile, and the Euphrates. International politics and national self‐interest are found to be the key challenge facing international basins, though each of the challenges is interconnected and should be considered in combination. If transboundary basin management is to confront the challenges successfully, it should develop along two paths: away from a supply‐side management paradigm toward adaptive management, and away from sovereignty and unilateralism to multilateralism. While infrastructure built under a paradigm of reducing uncertainty is found to reduce the adaptation options set, adaptive management that can make the most of the increasingly diverse governance and confront the supply‐management philosophy is seen as best‐suited to meet future challenges. The disabling effect of sovereignty and international politics may best be addressed by confronting resistance of the promotion of ‘shared sovereignty’ and fair water‐sharing. WIREs Clim Change 2013, 4:331–349. doi: 10.1002/wcc.228\nThis article is categorized under: Climate and Development &gt; Social Justice and the Politics of Development","container-title":"Wiley Interdisciplinary Reviews: Climate Change","DOI":"10.1002/wcc.228","journalAbbreviation":"Wiley Interdisciplinary Reviews: Climate Change","source":"ResearchGate","title":"Current and future challenges facing transboundary river basin management","volume":"4","author":[{"family":"Zeitoun","given":"Mark"},{"family":"Goulden","given":"Marisa"},{"family":"Tickner","given":"David"}],"issued":{"date-parts":[["2013",9,1]]}}}],"schema":"https://github.com/citation-style-language/schema/raw/master/csl-citation.json"}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(Zeitoun et al., 2013)</w:t>
      </w:r>
      <w:r w:rsidR="00533CE4">
        <w:rPr>
          <w:rFonts w:ascii="Times New Roman" w:hAnsi="Times New Roman" w:cs="Times New Roman"/>
          <w:sz w:val="22"/>
          <w:szCs w:val="22"/>
        </w:rPr>
        <w:fldChar w:fldCharType="end"/>
      </w:r>
      <w:r w:rsidRPr="00533CE4">
        <w:rPr>
          <w:rFonts w:ascii="Times New Roman" w:hAnsi="Times New Roman" w:cs="Times New Roman"/>
          <w:sz w:val="22"/>
          <w:szCs w:val="22"/>
        </w:rPr>
        <w:t>. The impact of climate change is difficult to predict accurately, adding to the uncertainty in water planning and management. In the Indus watershed, for example, changes in water flow patterns caused by melting glaciers and changes in the rainy season have disrupted existing water management strategies. Countries in these watersheds must adapt to changing conditions, which require a more flexible and dynamic scenario-based approach to IWRM</w:t>
      </w:r>
      <w:r w:rsidR="00533CE4">
        <w:rPr>
          <w:rFonts w:ascii="Times New Roman" w:hAnsi="Times New Roman" w:cs="Times New Roman"/>
          <w:sz w:val="22"/>
          <w:szCs w:val="22"/>
        </w:rPr>
        <w:t xml:space="preserve"> </w:t>
      </w:r>
      <w:r w:rsidR="00533CE4">
        <w:rPr>
          <w:rFonts w:ascii="Times New Roman" w:hAnsi="Times New Roman" w:cs="Times New Roman"/>
          <w:sz w:val="22"/>
          <w:szCs w:val="22"/>
        </w:rPr>
        <w:fldChar w:fldCharType="begin"/>
      </w:r>
      <w:r w:rsidR="00533CE4">
        <w:rPr>
          <w:rFonts w:ascii="Times New Roman" w:hAnsi="Times New Roman" w:cs="Times New Roman"/>
          <w:sz w:val="22"/>
          <w:szCs w:val="22"/>
        </w:rPr>
        <w:instrText xml:space="preserve"> ADDIN ZOTERO_ITEM CSL_CITATION {"citationID":"2pclX3yz","properties":{"formattedCitation":"(Chikozho, 2015)","plainCitation":"(Chikozho, 2015)","noteIndex":0},"citationItems":[{"id":2358,"uris":["http://zotero.org/users/local/R8ZtQFRP/items/8GZ6923D"],"itemData":{"id":2358,"type":"article-journal","abstract":"The performance of most organizations and institutions set up to facilitate transboundary water\nresources management in Africa remains unsatisfactory and new frameworks are required to address this\nperformance gap. Using the Nile and Senegal River Basins as case studies, this paper applies qualitative\nresearch methods to explore the transboundary river basin management terrain in Africa with a view\nto identifying and articulating some of the major issues, challenges and opportunities faced in building\nthe capacity of the main actors and institutions in the sector. The paper establishes that the creation\nof basin management institutions as the assumed panacea to challenges evident in this sector has not\ndelivered the desired results. Some of the institutions established for this purpose in Africa have\nremained functionally weak and ineffective. Thus, demand for capacity-building interventions in this\nlandscape remains high. The paper concludes that comprehensive capacity-building interventions should\nseek to improve the competencies and skills of key actors in implementing the broad range of activities\nconstituting integrated water resources management in transboundary basins. In-depth analysis of the\nfundamental capacity constraints and challenges that key players face in relation to key drivers for cooperation\nis the absolutely necessary ingredient.","container-title":"Physics and Chemistry of The Earth","journalAbbreviation":"Physics and Chemistry of The Earth","page":"72-82","source":"ResearchGate","title":"Pathways for building capacity and ensuring effective transboundary water resources management in Africa: Revisiting the key issues, opportunities and challenges","title-short":"Pathways for building capacity and ensuring effective transboundary water resources management in Africa","volume":"76 - 78","author":[{"family":"Chikozho","given":"Claudious"}],"issued":{"date-parts":[["2015",1,2]]}}}],"schema":"https://github.com/citation-style-language/schema/raw/master/csl-citation.json"} </w:instrText>
      </w:r>
      <w:r w:rsidR="00533CE4">
        <w:rPr>
          <w:rFonts w:ascii="Times New Roman" w:hAnsi="Times New Roman" w:cs="Times New Roman"/>
          <w:sz w:val="22"/>
          <w:szCs w:val="22"/>
        </w:rPr>
        <w:fldChar w:fldCharType="separate"/>
      </w:r>
      <w:r w:rsidR="00533CE4" w:rsidRPr="00533CE4">
        <w:rPr>
          <w:rFonts w:ascii="Times New Roman" w:hAnsi="Times New Roman" w:cs="Times New Roman"/>
          <w:sz w:val="22"/>
        </w:rPr>
        <w:t>(</w:t>
      </w:r>
      <w:proofErr w:type="spellStart"/>
      <w:r w:rsidR="00533CE4" w:rsidRPr="00533CE4">
        <w:rPr>
          <w:rFonts w:ascii="Times New Roman" w:hAnsi="Times New Roman" w:cs="Times New Roman"/>
          <w:sz w:val="22"/>
        </w:rPr>
        <w:t>Chikozho</w:t>
      </w:r>
      <w:proofErr w:type="spellEnd"/>
      <w:r w:rsidR="00533CE4" w:rsidRPr="00533CE4">
        <w:rPr>
          <w:rFonts w:ascii="Times New Roman" w:hAnsi="Times New Roman" w:cs="Times New Roman"/>
          <w:sz w:val="22"/>
        </w:rPr>
        <w:t>, 2015)</w:t>
      </w:r>
      <w:r w:rsidR="00533CE4">
        <w:rPr>
          <w:rFonts w:ascii="Times New Roman" w:hAnsi="Times New Roman" w:cs="Times New Roman"/>
          <w:sz w:val="22"/>
          <w:szCs w:val="22"/>
        </w:rPr>
        <w:fldChar w:fldCharType="end"/>
      </w:r>
      <w:r w:rsidR="00533CE4">
        <w:rPr>
          <w:rFonts w:ascii="Times New Roman" w:hAnsi="Times New Roman" w:cs="Times New Roman"/>
          <w:sz w:val="22"/>
          <w:szCs w:val="22"/>
        </w:rPr>
        <w:t>.</w:t>
      </w:r>
    </w:p>
    <w:p w14:paraId="7BE03F8B" w14:textId="273DDB55" w:rsidR="00D236FD" w:rsidRPr="00533CE4" w:rsidRDefault="00D236FD" w:rsidP="00D236FD">
      <w:pPr>
        <w:pStyle w:val="NoSpacing"/>
        <w:jc w:val="both"/>
        <w:rPr>
          <w:rFonts w:ascii="Times New Roman" w:hAnsi="Times New Roman" w:cs="Times New Roman"/>
          <w:b/>
          <w:bCs/>
          <w:sz w:val="22"/>
          <w:szCs w:val="22"/>
          <w:lang w:val="en-ID"/>
        </w:rPr>
      </w:pPr>
    </w:p>
    <w:p w14:paraId="0D396C5F" w14:textId="384031D5" w:rsidR="00D236FD" w:rsidRPr="00533CE4" w:rsidRDefault="00D236FD" w:rsidP="00D236FD">
      <w:pPr>
        <w:pStyle w:val="NoSpacing"/>
        <w:jc w:val="both"/>
        <w:rPr>
          <w:rFonts w:ascii="Times New Roman" w:hAnsi="Times New Roman" w:cs="Times New Roman"/>
          <w:b/>
          <w:bCs/>
          <w:sz w:val="22"/>
          <w:szCs w:val="22"/>
          <w:lang w:val="en-ID"/>
        </w:rPr>
      </w:pPr>
      <w:r w:rsidRPr="00533CE4">
        <w:rPr>
          <w:rFonts w:ascii="Times New Roman" w:hAnsi="Times New Roman" w:cs="Times New Roman"/>
          <w:b/>
          <w:bCs/>
          <w:sz w:val="22"/>
          <w:szCs w:val="22"/>
          <w:lang w:val="en-ID"/>
        </w:rPr>
        <w:t>Conclusion</w:t>
      </w:r>
    </w:p>
    <w:p w14:paraId="64A3D757" w14:textId="77777777" w:rsidR="00D236FD" w:rsidRPr="00533CE4" w:rsidRDefault="00D236FD" w:rsidP="00AB5CDA">
      <w:pPr>
        <w:pStyle w:val="NoSpacing"/>
        <w:ind w:firstLine="567"/>
        <w:jc w:val="both"/>
        <w:rPr>
          <w:rFonts w:ascii="Times New Roman" w:hAnsi="Times New Roman" w:cs="Times New Roman"/>
          <w:sz w:val="22"/>
          <w:szCs w:val="22"/>
          <w:lang w:val="en-ID"/>
        </w:rPr>
      </w:pPr>
      <w:r w:rsidRPr="00533CE4">
        <w:rPr>
          <w:rFonts w:ascii="Times New Roman" w:hAnsi="Times New Roman" w:cs="Times New Roman"/>
          <w:sz w:val="22"/>
          <w:szCs w:val="22"/>
        </w:rPr>
        <w:t xml:space="preserve">From the results of this study, it can be concluded that the application of IWRM in various geographical and institutional contexts. The results of the review show that IWRM is a crucial approach in overcoming the problem of transboundary water management, but still faces various obstacles such as lack of coordination between countries, conflicts of interest, and climate change. This research highlights the importance of international </w:t>
      </w:r>
      <w:proofErr w:type="gramStart"/>
      <w:r w:rsidRPr="00533CE4">
        <w:rPr>
          <w:rFonts w:ascii="Times New Roman" w:hAnsi="Times New Roman" w:cs="Times New Roman"/>
          <w:sz w:val="22"/>
          <w:szCs w:val="22"/>
        </w:rPr>
        <w:t>cooperation,</w:t>
      </w:r>
      <w:proofErr w:type="gramEnd"/>
      <w:r w:rsidRPr="00533CE4">
        <w:rPr>
          <w:rFonts w:ascii="Times New Roman" w:hAnsi="Times New Roman" w:cs="Times New Roman"/>
          <w:sz w:val="22"/>
          <w:szCs w:val="22"/>
        </w:rPr>
        <w:t xml:space="preserve"> community participation.</w:t>
      </w:r>
    </w:p>
    <w:p w14:paraId="3A951DC3" w14:textId="17A3092E" w:rsidR="00D236FD" w:rsidRPr="00533CE4" w:rsidRDefault="00D236FD" w:rsidP="00D236FD">
      <w:pPr>
        <w:pStyle w:val="NoSpacing"/>
        <w:jc w:val="both"/>
        <w:rPr>
          <w:rFonts w:ascii="Times New Roman" w:hAnsi="Times New Roman" w:cs="Times New Roman"/>
          <w:sz w:val="22"/>
          <w:szCs w:val="22"/>
          <w:lang w:val="en-ID"/>
        </w:rPr>
      </w:pPr>
    </w:p>
    <w:p w14:paraId="711B73F9" w14:textId="6A92E9E8" w:rsidR="00D236FD" w:rsidRPr="00533CE4" w:rsidRDefault="00D236FD" w:rsidP="00D236FD">
      <w:pPr>
        <w:pStyle w:val="NoSpacing"/>
        <w:jc w:val="both"/>
        <w:rPr>
          <w:rFonts w:ascii="Times New Roman" w:hAnsi="Times New Roman" w:cs="Times New Roman"/>
          <w:b/>
          <w:bCs/>
          <w:sz w:val="22"/>
          <w:szCs w:val="22"/>
          <w:lang w:val="en-ID"/>
        </w:rPr>
      </w:pPr>
      <w:r w:rsidRPr="00533CE4">
        <w:rPr>
          <w:rFonts w:ascii="Times New Roman" w:hAnsi="Times New Roman" w:cs="Times New Roman"/>
          <w:b/>
          <w:bCs/>
          <w:sz w:val="22"/>
          <w:szCs w:val="22"/>
          <w:lang w:val="en-ID"/>
        </w:rPr>
        <w:t>References</w:t>
      </w:r>
    </w:p>
    <w:p w14:paraId="1191A166" w14:textId="77777777" w:rsidR="00533CE4" w:rsidRPr="00533CE4" w:rsidRDefault="00533CE4" w:rsidP="00533CE4">
      <w:pPr>
        <w:pStyle w:val="Bibliography"/>
        <w:spacing w:line="240" w:lineRule="auto"/>
        <w:jc w:val="both"/>
        <w:rPr>
          <w:rFonts w:ascii="Times New Roman" w:hAnsi="Times New Roman" w:cs="Times New Roman"/>
        </w:rPr>
      </w:pPr>
      <w:r>
        <w:rPr>
          <w:b/>
          <w:bCs/>
          <w:lang w:val="en-ID"/>
        </w:rPr>
        <w:fldChar w:fldCharType="begin"/>
      </w:r>
      <w:r w:rsidRPr="00533CE4">
        <w:rPr>
          <w:b/>
          <w:bCs/>
          <w:lang w:val="fi-FI"/>
        </w:rPr>
        <w:instrText xml:space="preserve"> ADDIN ZOTERO_BIBL {"uncited":[],"omitted":[],"custom":[]} CSL_BIBLIOGRAPHY </w:instrText>
      </w:r>
      <w:r>
        <w:rPr>
          <w:b/>
          <w:bCs/>
          <w:lang w:val="en-ID"/>
        </w:rPr>
        <w:fldChar w:fldCharType="separate"/>
      </w:r>
      <w:r w:rsidRPr="00533CE4">
        <w:rPr>
          <w:rFonts w:ascii="Times New Roman" w:hAnsi="Times New Roman" w:cs="Times New Roman"/>
          <w:lang w:val="fi-FI"/>
        </w:rPr>
        <w:t xml:space="preserve">Ako, A., Takem, G., &amp; Nkeng, G. (2010). </w:t>
      </w:r>
      <w:r w:rsidRPr="00533CE4">
        <w:rPr>
          <w:rFonts w:ascii="Times New Roman" w:hAnsi="Times New Roman" w:cs="Times New Roman"/>
        </w:rPr>
        <w:t xml:space="preserve">Water Resources Management and Integrated Water Resources Management (IWRM) in Cameroon. </w:t>
      </w:r>
      <w:r w:rsidRPr="00533CE4">
        <w:rPr>
          <w:rFonts w:ascii="Times New Roman" w:hAnsi="Times New Roman" w:cs="Times New Roman"/>
          <w:i/>
          <w:iCs/>
        </w:rPr>
        <w:t>Water Resources Management</w:t>
      </w:r>
      <w:r w:rsidRPr="00533CE4">
        <w:rPr>
          <w:rFonts w:ascii="Times New Roman" w:hAnsi="Times New Roman" w:cs="Times New Roman"/>
        </w:rPr>
        <w:t xml:space="preserve">, </w:t>
      </w:r>
      <w:r w:rsidRPr="00533CE4">
        <w:rPr>
          <w:rFonts w:ascii="Times New Roman" w:hAnsi="Times New Roman" w:cs="Times New Roman"/>
          <w:i/>
          <w:iCs/>
        </w:rPr>
        <w:t>24</w:t>
      </w:r>
      <w:r w:rsidRPr="00533CE4">
        <w:rPr>
          <w:rFonts w:ascii="Times New Roman" w:hAnsi="Times New Roman" w:cs="Times New Roman"/>
        </w:rPr>
        <w:t>. https://doi.org/10.1007/s11269-009-9476-4</w:t>
      </w:r>
    </w:p>
    <w:p w14:paraId="1AE988AB"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Al-Jawad, J. Y., Alsaffar, H. M., Bertram, D., &amp; Kalin, R. M. (2019). A comprehensive optimum integrated water resources management approach for multidisciplinary water resources management problems. </w:t>
      </w:r>
      <w:r w:rsidRPr="00533CE4">
        <w:rPr>
          <w:rFonts w:ascii="Times New Roman" w:hAnsi="Times New Roman" w:cs="Times New Roman"/>
          <w:i/>
          <w:iCs/>
        </w:rPr>
        <w:t>Journal of Environmental Management</w:t>
      </w:r>
      <w:r w:rsidRPr="00533CE4">
        <w:rPr>
          <w:rFonts w:ascii="Times New Roman" w:hAnsi="Times New Roman" w:cs="Times New Roman"/>
        </w:rPr>
        <w:t xml:space="preserve">, </w:t>
      </w:r>
      <w:r w:rsidRPr="00533CE4">
        <w:rPr>
          <w:rFonts w:ascii="Times New Roman" w:hAnsi="Times New Roman" w:cs="Times New Roman"/>
          <w:i/>
          <w:iCs/>
        </w:rPr>
        <w:t>239</w:t>
      </w:r>
      <w:r w:rsidRPr="00533CE4">
        <w:rPr>
          <w:rFonts w:ascii="Times New Roman" w:hAnsi="Times New Roman" w:cs="Times New Roman"/>
        </w:rPr>
        <w:t>, 211–224. https://doi.org/10.1016/j.jenvman.2019.03.045</w:t>
      </w:r>
    </w:p>
    <w:p w14:paraId="0C2CCDF5"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Asmamaw, D. K. (2015). A critical review of integrated river basin management in the upper </w:t>
      </w:r>
      <w:proofErr w:type="gramStart"/>
      <w:r w:rsidRPr="00533CE4">
        <w:rPr>
          <w:rFonts w:ascii="Times New Roman" w:hAnsi="Times New Roman" w:cs="Times New Roman"/>
        </w:rPr>
        <w:t>Blue Nile river</w:t>
      </w:r>
      <w:proofErr w:type="gramEnd"/>
      <w:r w:rsidRPr="00533CE4">
        <w:rPr>
          <w:rFonts w:ascii="Times New Roman" w:hAnsi="Times New Roman" w:cs="Times New Roman"/>
        </w:rPr>
        <w:t xml:space="preserve"> basin: The case of Ethiopia. </w:t>
      </w:r>
      <w:r w:rsidRPr="00533CE4">
        <w:rPr>
          <w:rFonts w:ascii="Times New Roman" w:hAnsi="Times New Roman" w:cs="Times New Roman"/>
          <w:i/>
          <w:iCs/>
        </w:rPr>
        <w:t>International Journal of River Basin Management</w:t>
      </w:r>
      <w:r w:rsidRPr="00533CE4">
        <w:rPr>
          <w:rFonts w:ascii="Times New Roman" w:hAnsi="Times New Roman" w:cs="Times New Roman"/>
        </w:rPr>
        <w:t xml:space="preserve">, </w:t>
      </w:r>
      <w:r w:rsidRPr="00533CE4">
        <w:rPr>
          <w:rFonts w:ascii="Times New Roman" w:hAnsi="Times New Roman" w:cs="Times New Roman"/>
          <w:i/>
          <w:iCs/>
        </w:rPr>
        <w:t>13</w:t>
      </w:r>
      <w:r w:rsidRPr="00533CE4">
        <w:rPr>
          <w:rFonts w:ascii="Times New Roman" w:hAnsi="Times New Roman" w:cs="Times New Roman"/>
        </w:rPr>
        <w:t>, 1–14. https://doi.org/10.1080/15715124.2015.1013037</w:t>
      </w:r>
    </w:p>
    <w:p w14:paraId="2DE5EE92" w14:textId="77777777" w:rsidR="00533CE4" w:rsidRPr="00533CE4" w:rsidRDefault="00533CE4" w:rsidP="00533CE4">
      <w:pPr>
        <w:pStyle w:val="Bibliography"/>
        <w:spacing w:line="240" w:lineRule="auto"/>
        <w:jc w:val="both"/>
        <w:rPr>
          <w:rFonts w:ascii="Times New Roman" w:hAnsi="Times New Roman" w:cs="Times New Roman"/>
        </w:rPr>
      </w:pPr>
      <w:proofErr w:type="spellStart"/>
      <w:r w:rsidRPr="00533CE4">
        <w:rPr>
          <w:rFonts w:ascii="Times New Roman" w:hAnsi="Times New Roman" w:cs="Times New Roman"/>
        </w:rPr>
        <w:t>Chikozho</w:t>
      </w:r>
      <w:proofErr w:type="spellEnd"/>
      <w:r w:rsidRPr="00533CE4">
        <w:rPr>
          <w:rFonts w:ascii="Times New Roman" w:hAnsi="Times New Roman" w:cs="Times New Roman"/>
        </w:rPr>
        <w:t xml:space="preserve">, C. (2015). Pathways for building capacity and ensuring effective transboundary water resources management in Africa: Revisiting the key issues, </w:t>
      </w:r>
      <w:proofErr w:type="gramStart"/>
      <w:r w:rsidRPr="00533CE4">
        <w:rPr>
          <w:rFonts w:ascii="Times New Roman" w:hAnsi="Times New Roman" w:cs="Times New Roman"/>
        </w:rPr>
        <w:t>opportunities</w:t>
      </w:r>
      <w:proofErr w:type="gramEnd"/>
      <w:r w:rsidRPr="00533CE4">
        <w:rPr>
          <w:rFonts w:ascii="Times New Roman" w:hAnsi="Times New Roman" w:cs="Times New Roman"/>
        </w:rPr>
        <w:t xml:space="preserve"> and challenges. </w:t>
      </w:r>
      <w:r w:rsidRPr="00533CE4">
        <w:rPr>
          <w:rFonts w:ascii="Times New Roman" w:hAnsi="Times New Roman" w:cs="Times New Roman"/>
          <w:i/>
          <w:iCs/>
        </w:rPr>
        <w:t>Physics and Chemistry of The Earth</w:t>
      </w:r>
      <w:r w:rsidRPr="00533CE4">
        <w:rPr>
          <w:rFonts w:ascii="Times New Roman" w:hAnsi="Times New Roman" w:cs="Times New Roman"/>
        </w:rPr>
        <w:t xml:space="preserve">, </w:t>
      </w:r>
      <w:r w:rsidRPr="00533CE4">
        <w:rPr>
          <w:rFonts w:ascii="Times New Roman" w:hAnsi="Times New Roman" w:cs="Times New Roman"/>
          <w:i/>
          <w:iCs/>
        </w:rPr>
        <w:t>76–78</w:t>
      </w:r>
      <w:r w:rsidRPr="00533CE4">
        <w:rPr>
          <w:rFonts w:ascii="Times New Roman" w:hAnsi="Times New Roman" w:cs="Times New Roman"/>
        </w:rPr>
        <w:t>, 72–82.</w:t>
      </w:r>
    </w:p>
    <w:p w14:paraId="68FE2437"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Digna, R. F., Mohamed, Y. A., Van Der </w:t>
      </w:r>
      <w:proofErr w:type="spellStart"/>
      <w:r w:rsidRPr="00533CE4">
        <w:rPr>
          <w:rFonts w:ascii="Times New Roman" w:hAnsi="Times New Roman" w:cs="Times New Roman"/>
        </w:rPr>
        <w:t>Zaag</w:t>
      </w:r>
      <w:proofErr w:type="spellEnd"/>
      <w:r w:rsidRPr="00533CE4">
        <w:rPr>
          <w:rFonts w:ascii="Times New Roman" w:hAnsi="Times New Roman" w:cs="Times New Roman"/>
        </w:rPr>
        <w:t xml:space="preserve">, P., </w:t>
      </w:r>
      <w:proofErr w:type="spellStart"/>
      <w:r w:rsidRPr="00533CE4">
        <w:rPr>
          <w:rFonts w:ascii="Times New Roman" w:hAnsi="Times New Roman" w:cs="Times New Roman"/>
        </w:rPr>
        <w:t>Uhlenbrook</w:t>
      </w:r>
      <w:proofErr w:type="spellEnd"/>
      <w:r w:rsidRPr="00533CE4">
        <w:rPr>
          <w:rFonts w:ascii="Times New Roman" w:hAnsi="Times New Roman" w:cs="Times New Roman"/>
        </w:rPr>
        <w:t xml:space="preserve">, S., &amp; Corzo, G. A. (2017). Nile River Basin modelling for water resources management – a literature review. </w:t>
      </w:r>
      <w:r w:rsidRPr="00533CE4">
        <w:rPr>
          <w:rFonts w:ascii="Times New Roman" w:hAnsi="Times New Roman" w:cs="Times New Roman"/>
          <w:i/>
          <w:iCs/>
        </w:rPr>
        <w:t>International Journal of River Basin Management</w:t>
      </w:r>
      <w:r w:rsidRPr="00533CE4">
        <w:rPr>
          <w:rFonts w:ascii="Times New Roman" w:hAnsi="Times New Roman" w:cs="Times New Roman"/>
        </w:rPr>
        <w:t xml:space="preserve">, </w:t>
      </w:r>
      <w:r w:rsidRPr="00533CE4">
        <w:rPr>
          <w:rFonts w:ascii="Times New Roman" w:hAnsi="Times New Roman" w:cs="Times New Roman"/>
          <w:i/>
          <w:iCs/>
        </w:rPr>
        <w:t>15</w:t>
      </w:r>
      <w:r w:rsidRPr="00533CE4">
        <w:rPr>
          <w:rFonts w:ascii="Times New Roman" w:hAnsi="Times New Roman" w:cs="Times New Roman"/>
        </w:rPr>
        <w:t>(1), 39–52. https://doi.org/10.1080/15715124.2016.1228656</w:t>
      </w:r>
    </w:p>
    <w:p w14:paraId="78C02F43"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Gooch, G. D. (2010). Integrating Water Resources Management: Interdisciplinary Methodologies and Strategies in Practice. </w:t>
      </w:r>
      <w:r w:rsidRPr="00533CE4">
        <w:rPr>
          <w:rFonts w:ascii="Times New Roman" w:hAnsi="Times New Roman" w:cs="Times New Roman"/>
          <w:i/>
          <w:iCs/>
        </w:rPr>
        <w:t>Water Intelligence Online</w:t>
      </w:r>
      <w:r w:rsidRPr="00533CE4">
        <w:rPr>
          <w:rFonts w:ascii="Times New Roman" w:hAnsi="Times New Roman" w:cs="Times New Roman"/>
        </w:rPr>
        <w:t xml:space="preserve">, </w:t>
      </w:r>
      <w:r w:rsidRPr="00533CE4">
        <w:rPr>
          <w:rFonts w:ascii="Times New Roman" w:hAnsi="Times New Roman" w:cs="Times New Roman"/>
          <w:i/>
          <w:iCs/>
        </w:rPr>
        <w:t>9</w:t>
      </w:r>
      <w:r w:rsidRPr="00533CE4">
        <w:rPr>
          <w:rFonts w:ascii="Times New Roman" w:hAnsi="Times New Roman" w:cs="Times New Roman"/>
        </w:rPr>
        <w:t>. https://doi.org/10.2166/9781780401461</w:t>
      </w:r>
    </w:p>
    <w:p w14:paraId="7FE22302"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Mehta, L., &amp; Movik, S. (2014). Flows and Practices: Integrated Water Resources Management (IWRM) in African Contexts. </w:t>
      </w:r>
      <w:r w:rsidRPr="00533CE4">
        <w:rPr>
          <w:rFonts w:ascii="Times New Roman" w:hAnsi="Times New Roman" w:cs="Times New Roman"/>
          <w:i/>
          <w:iCs/>
        </w:rPr>
        <w:t>IDS Working Papers</w:t>
      </w:r>
      <w:r w:rsidRPr="00533CE4">
        <w:rPr>
          <w:rFonts w:ascii="Times New Roman" w:hAnsi="Times New Roman" w:cs="Times New Roman"/>
        </w:rPr>
        <w:t xml:space="preserve">, </w:t>
      </w:r>
      <w:r w:rsidRPr="00533CE4">
        <w:rPr>
          <w:rFonts w:ascii="Times New Roman" w:hAnsi="Times New Roman" w:cs="Times New Roman"/>
          <w:i/>
          <w:iCs/>
        </w:rPr>
        <w:t>2014</w:t>
      </w:r>
      <w:r w:rsidRPr="00533CE4">
        <w:rPr>
          <w:rFonts w:ascii="Times New Roman" w:hAnsi="Times New Roman" w:cs="Times New Roman"/>
        </w:rPr>
        <w:t>(438), 1–34. https://doi.org/10.1111/j.2040-0209.2014.00438.x</w:t>
      </w:r>
    </w:p>
    <w:p w14:paraId="216605BB" w14:textId="77777777" w:rsidR="00533CE4" w:rsidRPr="00533CE4" w:rsidRDefault="00533CE4" w:rsidP="00533CE4">
      <w:pPr>
        <w:pStyle w:val="Bibliography"/>
        <w:spacing w:line="240" w:lineRule="auto"/>
        <w:jc w:val="both"/>
        <w:rPr>
          <w:rFonts w:ascii="Times New Roman" w:hAnsi="Times New Roman" w:cs="Times New Roman"/>
          <w:lang w:val="sv-SE"/>
        </w:rPr>
      </w:pPr>
      <w:proofErr w:type="spellStart"/>
      <w:r w:rsidRPr="00533CE4">
        <w:rPr>
          <w:rFonts w:ascii="Times New Roman" w:hAnsi="Times New Roman" w:cs="Times New Roman"/>
        </w:rPr>
        <w:t>Ngene</w:t>
      </w:r>
      <w:proofErr w:type="spellEnd"/>
      <w:r w:rsidRPr="00533CE4">
        <w:rPr>
          <w:rFonts w:ascii="Times New Roman" w:hAnsi="Times New Roman" w:cs="Times New Roman"/>
        </w:rPr>
        <w:t xml:space="preserve">, B. U., Nwafor, C. O., </w:t>
      </w:r>
      <w:proofErr w:type="spellStart"/>
      <w:r w:rsidRPr="00533CE4">
        <w:rPr>
          <w:rFonts w:ascii="Times New Roman" w:hAnsi="Times New Roman" w:cs="Times New Roman"/>
        </w:rPr>
        <w:t>Bamigboye</w:t>
      </w:r>
      <w:proofErr w:type="spellEnd"/>
      <w:r w:rsidRPr="00533CE4">
        <w:rPr>
          <w:rFonts w:ascii="Times New Roman" w:hAnsi="Times New Roman" w:cs="Times New Roman"/>
        </w:rPr>
        <w:t xml:space="preserve">, G. O., </w:t>
      </w:r>
      <w:proofErr w:type="spellStart"/>
      <w:r w:rsidRPr="00533CE4">
        <w:rPr>
          <w:rFonts w:ascii="Times New Roman" w:hAnsi="Times New Roman" w:cs="Times New Roman"/>
        </w:rPr>
        <w:t>Ogbiye</w:t>
      </w:r>
      <w:proofErr w:type="spellEnd"/>
      <w:r w:rsidRPr="00533CE4">
        <w:rPr>
          <w:rFonts w:ascii="Times New Roman" w:hAnsi="Times New Roman" w:cs="Times New Roman"/>
        </w:rPr>
        <w:t xml:space="preserve">, A. S., Ogundare, J. O., &amp; Akpan, V. E. (2021). Assessment of water resources development and exploitation in Nigeria: A review of integrated water resources management </w:t>
      </w:r>
      <w:r w:rsidRPr="00533CE4">
        <w:rPr>
          <w:rFonts w:ascii="Times New Roman" w:hAnsi="Times New Roman" w:cs="Times New Roman"/>
        </w:rPr>
        <w:lastRenderedPageBreak/>
        <w:t xml:space="preserve">approach. </w:t>
      </w:r>
      <w:r w:rsidRPr="00533CE4">
        <w:rPr>
          <w:rFonts w:ascii="Times New Roman" w:hAnsi="Times New Roman" w:cs="Times New Roman"/>
          <w:i/>
          <w:iCs/>
          <w:lang w:val="sv-SE"/>
        </w:rPr>
        <w:t>Heliyon</w:t>
      </w:r>
      <w:r w:rsidRPr="00533CE4">
        <w:rPr>
          <w:rFonts w:ascii="Times New Roman" w:hAnsi="Times New Roman" w:cs="Times New Roman"/>
          <w:lang w:val="sv-SE"/>
        </w:rPr>
        <w:t xml:space="preserve">, </w:t>
      </w:r>
      <w:r w:rsidRPr="00533CE4">
        <w:rPr>
          <w:rFonts w:ascii="Times New Roman" w:hAnsi="Times New Roman" w:cs="Times New Roman"/>
          <w:i/>
          <w:iCs/>
          <w:lang w:val="sv-SE"/>
        </w:rPr>
        <w:t>7</w:t>
      </w:r>
      <w:r w:rsidRPr="00533CE4">
        <w:rPr>
          <w:rFonts w:ascii="Times New Roman" w:hAnsi="Times New Roman" w:cs="Times New Roman"/>
          <w:lang w:val="sv-SE"/>
        </w:rPr>
        <w:t>(1), e05955. https://doi.org/10.1016/j.heliyon.2021.e05955</w:t>
      </w:r>
    </w:p>
    <w:p w14:paraId="61F6901A"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lang w:val="sv-SE"/>
        </w:rPr>
        <w:t xml:space="preserve">Varis, O., Tortajada, C., &amp; Biswas, A. K. (Eds.). </w:t>
      </w:r>
      <w:r w:rsidRPr="00533CE4">
        <w:rPr>
          <w:rFonts w:ascii="Times New Roman" w:hAnsi="Times New Roman" w:cs="Times New Roman"/>
        </w:rPr>
        <w:t xml:space="preserve">(2008). </w:t>
      </w:r>
      <w:r w:rsidRPr="00533CE4">
        <w:rPr>
          <w:rFonts w:ascii="Times New Roman" w:hAnsi="Times New Roman" w:cs="Times New Roman"/>
          <w:i/>
          <w:iCs/>
        </w:rPr>
        <w:t>Management of transboundary rivers and lakes</w:t>
      </w:r>
      <w:r w:rsidRPr="00533CE4">
        <w:rPr>
          <w:rFonts w:ascii="Times New Roman" w:hAnsi="Times New Roman" w:cs="Times New Roman"/>
        </w:rPr>
        <w:t>. Springer.</w:t>
      </w:r>
    </w:p>
    <w:p w14:paraId="4B0325FD" w14:textId="77777777" w:rsidR="00533CE4" w:rsidRPr="00533CE4" w:rsidRDefault="00533CE4" w:rsidP="00533CE4">
      <w:pPr>
        <w:pStyle w:val="Bibliography"/>
        <w:spacing w:line="240" w:lineRule="auto"/>
        <w:jc w:val="both"/>
        <w:rPr>
          <w:rFonts w:ascii="Times New Roman" w:hAnsi="Times New Roman" w:cs="Times New Roman"/>
        </w:rPr>
      </w:pPr>
      <w:r w:rsidRPr="00533CE4">
        <w:rPr>
          <w:rFonts w:ascii="Times New Roman" w:hAnsi="Times New Roman" w:cs="Times New Roman"/>
        </w:rPr>
        <w:t xml:space="preserve">Zeitoun, M., Goulden, M., &amp; Tickner, D. (2013). Current and future challenges facing transboundary river basin management. </w:t>
      </w:r>
      <w:r w:rsidRPr="00533CE4">
        <w:rPr>
          <w:rFonts w:ascii="Times New Roman" w:hAnsi="Times New Roman" w:cs="Times New Roman"/>
          <w:i/>
          <w:iCs/>
        </w:rPr>
        <w:t>Wiley Interdisciplinary Reviews: Climate Change</w:t>
      </w:r>
      <w:r w:rsidRPr="00533CE4">
        <w:rPr>
          <w:rFonts w:ascii="Times New Roman" w:hAnsi="Times New Roman" w:cs="Times New Roman"/>
        </w:rPr>
        <w:t xml:space="preserve">, </w:t>
      </w:r>
      <w:r w:rsidRPr="00533CE4">
        <w:rPr>
          <w:rFonts w:ascii="Times New Roman" w:hAnsi="Times New Roman" w:cs="Times New Roman"/>
          <w:i/>
          <w:iCs/>
        </w:rPr>
        <w:t>4</w:t>
      </w:r>
      <w:r w:rsidRPr="00533CE4">
        <w:rPr>
          <w:rFonts w:ascii="Times New Roman" w:hAnsi="Times New Roman" w:cs="Times New Roman"/>
        </w:rPr>
        <w:t>. https://doi.org/10.1002/wcc.228</w:t>
      </w:r>
    </w:p>
    <w:p w14:paraId="09D34F8C" w14:textId="1DAB7D77" w:rsidR="00D236FD" w:rsidRPr="00D236FD" w:rsidRDefault="00533CE4" w:rsidP="00533CE4">
      <w:pPr>
        <w:pStyle w:val="NoSpacing"/>
        <w:jc w:val="both"/>
        <w:rPr>
          <w:rFonts w:ascii="Times New Roman" w:hAnsi="Times New Roman" w:cs="Times New Roman"/>
          <w:b/>
          <w:bCs/>
          <w:lang w:val="en-ID"/>
        </w:rPr>
      </w:pPr>
      <w:r>
        <w:rPr>
          <w:rFonts w:ascii="Times New Roman" w:hAnsi="Times New Roman" w:cs="Times New Roman"/>
          <w:b/>
          <w:bCs/>
          <w:lang w:val="en-ID"/>
        </w:rPr>
        <w:fldChar w:fldCharType="end"/>
      </w:r>
    </w:p>
    <w:sectPr w:rsidR="00D236FD" w:rsidRPr="00D236FD" w:rsidSect="00AF2A86">
      <w:headerReference w:type="default" r:id="rId6"/>
      <w:footerReference w:type="default" r:id="rId7"/>
      <w:pgSz w:w="11906" w:h="16838"/>
      <w:pgMar w:top="2268" w:right="1701" w:bottom="1701" w:left="2268" w:header="709" w:footer="709" w:gutter="0"/>
      <w:pgNumType w:start="3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3A6F5" w14:textId="77777777" w:rsidR="001D3BBA" w:rsidRDefault="001D3BBA" w:rsidP="00AF2A86">
      <w:pPr>
        <w:spacing w:after="0" w:line="240" w:lineRule="auto"/>
      </w:pPr>
      <w:r>
        <w:separator/>
      </w:r>
    </w:p>
  </w:endnote>
  <w:endnote w:type="continuationSeparator" w:id="0">
    <w:p w14:paraId="604A98FC" w14:textId="77777777" w:rsidR="001D3BBA" w:rsidRDefault="001D3BBA" w:rsidP="00AF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286338"/>
      <w:docPartObj>
        <w:docPartGallery w:val="Page Numbers (Bottom of Page)"/>
        <w:docPartUnique/>
      </w:docPartObj>
    </w:sdtPr>
    <w:sdtEndPr>
      <w:rPr>
        <w:noProof/>
      </w:rPr>
    </w:sdtEndPr>
    <w:sdtContent>
      <w:p w14:paraId="7928E733" w14:textId="2EABAA7A" w:rsidR="00AF2A86" w:rsidRDefault="00AF2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B6A39" w14:textId="77777777" w:rsidR="00AF2A86" w:rsidRDefault="00AF2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554FC" w14:textId="77777777" w:rsidR="001D3BBA" w:rsidRDefault="001D3BBA" w:rsidP="00AF2A86">
      <w:pPr>
        <w:spacing w:after="0" w:line="240" w:lineRule="auto"/>
      </w:pPr>
      <w:r>
        <w:separator/>
      </w:r>
    </w:p>
  </w:footnote>
  <w:footnote w:type="continuationSeparator" w:id="0">
    <w:p w14:paraId="06B92E5B" w14:textId="77777777" w:rsidR="001D3BBA" w:rsidRDefault="001D3BBA" w:rsidP="00AF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4387" w14:textId="0D314AB4" w:rsidR="00AF2A86" w:rsidRPr="00AF2A86" w:rsidRDefault="00AF2A86">
    <w:pPr>
      <w:pStyle w:val="Header"/>
      <w:rPr>
        <w:rFonts w:ascii="Times New Roman" w:hAnsi="Times New Roman" w:cs="Times New Roman"/>
        <w:b/>
        <w:bCs/>
        <w:lang w:val="en-ID"/>
      </w:rPr>
    </w:pPr>
    <w:r w:rsidRPr="00AF2A86">
      <w:rPr>
        <w:rFonts w:ascii="Times New Roman" w:hAnsi="Times New Roman" w:cs="Times New Roman"/>
        <w:b/>
        <w:bCs/>
        <w:lang w:val="en-ID"/>
      </w:rPr>
      <w:t>Indonesia Journal of Engineering and Education Technology (IJEET)</w:t>
    </w:r>
  </w:p>
  <w:p w14:paraId="53DBD0A5" w14:textId="13A30821" w:rsidR="00AF2A86" w:rsidRPr="00AF2A86" w:rsidRDefault="00AF2A86">
    <w:pPr>
      <w:pStyle w:val="Header"/>
      <w:rPr>
        <w:rFonts w:ascii="Times New Roman" w:hAnsi="Times New Roman" w:cs="Times New Roman"/>
        <w:lang w:val="en-ID"/>
      </w:rPr>
    </w:pPr>
    <w:r w:rsidRPr="00AF2A86">
      <w:rPr>
        <w:rFonts w:ascii="Times New Roman" w:hAnsi="Times New Roman" w:cs="Times New Roman"/>
        <w:lang w:val="en-ID"/>
      </w:rPr>
      <w:t xml:space="preserve">Volume 2 </w:t>
    </w:r>
    <w:proofErr w:type="spellStart"/>
    <w:r w:rsidRPr="00AF2A86">
      <w:rPr>
        <w:rFonts w:ascii="Times New Roman" w:hAnsi="Times New Roman" w:cs="Times New Roman"/>
        <w:lang w:val="en-ID"/>
      </w:rPr>
      <w:t>Nomor</w:t>
    </w:r>
    <w:proofErr w:type="spellEnd"/>
    <w:r w:rsidRPr="00AF2A86">
      <w:rPr>
        <w:rFonts w:ascii="Times New Roman" w:hAnsi="Times New Roman" w:cs="Times New Roman"/>
        <w:lang w:val="en-ID"/>
      </w:rPr>
      <w:t xml:space="preserve"> 2, April: 378-384</w:t>
    </w:r>
  </w:p>
  <w:p w14:paraId="51FF9C98" w14:textId="68EBB2C4" w:rsidR="00AF2A86" w:rsidRPr="00AF2A86" w:rsidRDefault="00AF2A86">
    <w:pPr>
      <w:pStyle w:val="Header"/>
      <w:rPr>
        <w:rFonts w:ascii="Times New Roman" w:hAnsi="Times New Roman" w:cs="Times New Roman"/>
        <w:lang w:val="en-ID"/>
      </w:rPr>
    </w:pPr>
    <w:r w:rsidRPr="00AF2A86">
      <w:rPr>
        <w:rFonts w:ascii="Times New Roman" w:hAnsi="Times New Roman" w:cs="Times New Roman"/>
        <w:lang w:val="en-ID"/>
      </w:rPr>
      <w:t>E-ISSN:</w:t>
    </w:r>
    <w:r w:rsidRPr="00AF2A86">
      <w:rPr>
        <w:rFonts w:ascii="Times New Roman" w:hAnsi="Times New Roman" w:cs="Times New Roman"/>
      </w:rPr>
      <w:t xml:space="preserve"> </w:t>
    </w:r>
    <w:r w:rsidRPr="00AF2A86">
      <w:rPr>
        <w:rFonts w:ascii="Times New Roman" w:hAnsi="Times New Roman" w:cs="Times New Roman"/>
        <w:lang w:val="en-ID"/>
      </w:rPr>
      <w:t>3026-7544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BD"/>
    <w:rsid w:val="000739F5"/>
    <w:rsid w:val="001D3BBA"/>
    <w:rsid w:val="004243BD"/>
    <w:rsid w:val="00426910"/>
    <w:rsid w:val="00533CE4"/>
    <w:rsid w:val="00806C67"/>
    <w:rsid w:val="00A3772C"/>
    <w:rsid w:val="00A828D9"/>
    <w:rsid w:val="00AF2A86"/>
    <w:rsid w:val="00C62B95"/>
    <w:rsid w:val="00D236FD"/>
    <w:rsid w:val="00DB7D68"/>
    <w:rsid w:val="00DD7CC0"/>
    <w:rsid w:val="00F04E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93378"/>
  <w15:chartTrackingRefBased/>
  <w15:docId w15:val="{2059962A-6E58-4D5E-83B0-86A3B690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2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B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243B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243B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243B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243B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243B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243B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243B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243B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24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3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24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3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243BD"/>
    <w:pPr>
      <w:spacing w:before="160"/>
      <w:jc w:val="center"/>
    </w:pPr>
    <w:rPr>
      <w:i/>
      <w:iCs/>
      <w:color w:val="404040" w:themeColor="text1" w:themeTint="BF"/>
    </w:rPr>
  </w:style>
  <w:style w:type="character" w:customStyle="1" w:styleId="QuoteChar">
    <w:name w:val="Quote Char"/>
    <w:basedOn w:val="DefaultParagraphFont"/>
    <w:link w:val="Quote"/>
    <w:uiPriority w:val="29"/>
    <w:rsid w:val="004243BD"/>
    <w:rPr>
      <w:i/>
      <w:iCs/>
      <w:color w:val="404040" w:themeColor="text1" w:themeTint="BF"/>
      <w:lang w:val="en-US"/>
    </w:rPr>
  </w:style>
  <w:style w:type="paragraph" w:styleId="ListParagraph">
    <w:name w:val="List Paragraph"/>
    <w:basedOn w:val="Normal"/>
    <w:uiPriority w:val="34"/>
    <w:qFormat/>
    <w:rsid w:val="004243BD"/>
    <w:pPr>
      <w:ind w:left="720"/>
      <w:contextualSpacing/>
    </w:pPr>
  </w:style>
  <w:style w:type="character" w:styleId="IntenseEmphasis">
    <w:name w:val="Intense Emphasis"/>
    <w:basedOn w:val="DefaultParagraphFont"/>
    <w:uiPriority w:val="21"/>
    <w:qFormat/>
    <w:rsid w:val="004243BD"/>
    <w:rPr>
      <w:i/>
      <w:iCs/>
      <w:color w:val="0F4761" w:themeColor="accent1" w:themeShade="BF"/>
    </w:rPr>
  </w:style>
  <w:style w:type="paragraph" w:styleId="IntenseQuote">
    <w:name w:val="Intense Quote"/>
    <w:basedOn w:val="Normal"/>
    <w:next w:val="Normal"/>
    <w:link w:val="IntenseQuoteChar"/>
    <w:uiPriority w:val="30"/>
    <w:qFormat/>
    <w:rsid w:val="0042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3BD"/>
    <w:rPr>
      <w:i/>
      <w:iCs/>
      <w:color w:val="0F4761" w:themeColor="accent1" w:themeShade="BF"/>
      <w:lang w:val="en-US"/>
    </w:rPr>
  </w:style>
  <w:style w:type="character" w:styleId="IntenseReference">
    <w:name w:val="Intense Reference"/>
    <w:basedOn w:val="DefaultParagraphFont"/>
    <w:uiPriority w:val="32"/>
    <w:qFormat/>
    <w:rsid w:val="004243BD"/>
    <w:rPr>
      <w:b/>
      <w:bCs/>
      <w:smallCaps/>
      <w:color w:val="0F4761" w:themeColor="accent1" w:themeShade="BF"/>
      <w:spacing w:val="5"/>
    </w:rPr>
  </w:style>
  <w:style w:type="paragraph" w:styleId="NoSpacing">
    <w:name w:val="No Spacing"/>
    <w:uiPriority w:val="1"/>
    <w:qFormat/>
    <w:rsid w:val="004243BD"/>
    <w:pPr>
      <w:spacing w:after="0" w:line="240" w:lineRule="auto"/>
    </w:pPr>
    <w:rPr>
      <w:lang w:val="en-US"/>
    </w:rPr>
  </w:style>
  <w:style w:type="paragraph" w:styleId="Bibliography">
    <w:name w:val="Bibliography"/>
    <w:basedOn w:val="Normal"/>
    <w:next w:val="Normal"/>
    <w:uiPriority w:val="37"/>
    <w:unhideWhenUsed/>
    <w:rsid w:val="00533CE4"/>
    <w:pPr>
      <w:spacing w:after="0" w:line="480" w:lineRule="auto"/>
      <w:ind w:left="720" w:hanging="720"/>
    </w:pPr>
  </w:style>
  <w:style w:type="paragraph" w:styleId="Header">
    <w:name w:val="header"/>
    <w:basedOn w:val="Normal"/>
    <w:link w:val="HeaderChar"/>
    <w:uiPriority w:val="99"/>
    <w:unhideWhenUsed/>
    <w:rsid w:val="00AF2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A86"/>
    <w:rPr>
      <w:lang w:val="en-US"/>
    </w:rPr>
  </w:style>
  <w:style w:type="paragraph" w:styleId="Footer">
    <w:name w:val="footer"/>
    <w:basedOn w:val="Normal"/>
    <w:link w:val="FooterChar"/>
    <w:uiPriority w:val="99"/>
    <w:unhideWhenUsed/>
    <w:rsid w:val="00AF2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A8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630">
      <w:bodyDiv w:val="1"/>
      <w:marLeft w:val="0"/>
      <w:marRight w:val="0"/>
      <w:marTop w:val="0"/>
      <w:marBottom w:val="0"/>
      <w:divBdr>
        <w:top w:val="none" w:sz="0" w:space="0" w:color="auto"/>
        <w:left w:val="none" w:sz="0" w:space="0" w:color="auto"/>
        <w:bottom w:val="none" w:sz="0" w:space="0" w:color="auto"/>
        <w:right w:val="none" w:sz="0" w:space="0" w:color="auto"/>
      </w:divBdr>
    </w:div>
    <w:div w:id="843589031">
      <w:bodyDiv w:val="1"/>
      <w:marLeft w:val="0"/>
      <w:marRight w:val="0"/>
      <w:marTop w:val="0"/>
      <w:marBottom w:val="0"/>
      <w:divBdr>
        <w:top w:val="none" w:sz="0" w:space="0" w:color="auto"/>
        <w:left w:val="none" w:sz="0" w:space="0" w:color="auto"/>
        <w:bottom w:val="none" w:sz="0" w:space="0" w:color="auto"/>
        <w:right w:val="none" w:sz="0" w:space="0" w:color="auto"/>
      </w:divBdr>
    </w:div>
    <w:div w:id="13581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2991</Words>
  <Characters>18489</Characters>
  <Application>Microsoft Office Word</Application>
  <DocSecurity>0</DocSecurity>
  <Lines>295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alula_computer</dc:creator>
  <cp:keywords/>
  <dc:description/>
  <cp:lastModifiedBy>alula_computer</cp:lastModifiedBy>
  <cp:revision>1</cp:revision>
  <cp:lastPrinted>2024-08-12T08:25:00Z</cp:lastPrinted>
  <dcterms:created xsi:type="dcterms:W3CDTF">2024-08-12T06:46:00Z</dcterms:created>
  <dcterms:modified xsi:type="dcterms:W3CDTF">2024-08-12T08:26:00Z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364d53ad-9e3b-4bbb-ae22-eed66aa9e2d6</vt:lpwstr>
  </property>
  <property fmtid="{D5CDD505-2E9C-101B-9397-08002B2CF9AE}" pid="3" name="ZOTERO_PREF_1">
    <vt:lpwstr>&lt;data data-version="3" zotero-version="6.0.36"&gt;&lt;session id="satxrVij"/&gt;&lt;style id="http://www.zotero.org/styles/apa" locale="en-US" hasBibliography="1" bibliographyStyleHasBeenSet="1"/&gt;&lt;prefs&gt;&lt;pref name="fieldType" value="Field"/&gt;&lt;/prefs&gt;&lt;/data&gt;</vt:lpwstr>
  </property>
</Properties>
</file>